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spacing w:line="360" w:lineRule="auto"/>
        <w:jc w:val="center"/>
        <w:rPr>
          <w:rFonts w:ascii="宋体" w:hAnsi="宋体"/>
          <w:sz w:val="72"/>
          <w:szCs w:val="21"/>
        </w:rPr>
      </w:pPr>
      <w:r>
        <w:rPr>
          <w:rFonts w:hint="eastAsia" w:ascii="宋体" w:hAnsi="宋体"/>
          <w:sz w:val="72"/>
          <w:szCs w:val="21"/>
        </w:rPr>
        <w:t>TOPFEEL电脑使用说明书</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p>
    <w:p>
      <w:pPr>
        <w:spacing w:line="360" w:lineRule="auto"/>
        <w:rPr>
          <w:rFonts w:ascii="宋体" w:hAnsi="宋体"/>
          <w:sz w:val="24"/>
          <w:szCs w:val="21"/>
        </w:rPr>
      </w:pPr>
      <w:r>
        <w:rPr>
          <w:rFonts w:hint="eastAsia" w:ascii="宋体" w:hAnsi="宋体"/>
          <w:sz w:val="24"/>
          <w:szCs w:val="21"/>
        </w:rPr>
        <w:t>公司名称:南京苏购电子有限公司</w:t>
      </w:r>
    </w:p>
    <w:p>
      <w:pPr>
        <w:spacing w:line="360" w:lineRule="auto"/>
        <w:rPr>
          <w:rFonts w:hint="eastAsia" w:ascii="宋体" w:hAnsi="宋体"/>
          <w:sz w:val="24"/>
          <w:szCs w:val="21"/>
          <w:lang w:val="en-US" w:eastAsia="zh-CN"/>
        </w:rPr>
      </w:pPr>
      <w:r>
        <w:rPr>
          <w:rFonts w:hint="eastAsia" w:ascii="宋体" w:hAnsi="宋体"/>
          <w:sz w:val="24"/>
          <w:szCs w:val="21"/>
        </w:rPr>
        <w:t>公司地址:江苏省南京市</w:t>
      </w:r>
      <w:r>
        <w:rPr>
          <w:rFonts w:hint="eastAsia" w:ascii="宋体" w:hAnsi="宋体"/>
          <w:sz w:val="24"/>
          <w:szCs w:val="21"/>
          <w:lang w:eastAsia="zh-CN"/>
        </w:rPr>
        <w:t>秦淮区御道街</w:t>
      </w:r>
      <w:r>
        <w:rPr>
          <w:rFonts w:hint="eastAsia" w:ascii="宋体" w:hAnsi="宋体"/>
          <w:sz w:val="24"/>
          <w:szCs w:val="21"/>
          <w:lang w:val="en-US" w:eastAsia="zh-CN"/>
        </w:rPr>
        <w:t>56号正阳大厦406室</w:t>
      </w:r>
    </w:p>
    <w:p>
      <w:pPr>
        <w:spacing w:line="360" w:lineRule="auto"/>
        <w:rPr>
          <w:rFonts w:ascii="宋体" w:hAnsi="宋体"/>
          <w:sz w:val="24"/>
          <w:szCs w:val="21"/>
        </w:rPr>
      </w:pPr>
      <w:r>
        <w:rPr>
          <w:rFonts w:hint="eastAsia" w:ascii="宋体" w:hAnsi="宋体"/>
          <w:sz w:val="24"/>
          <w:szCs w:val="21"/>
        </w:rPr>
        <w:t>热线电话:400-710-9710</w:t>
      </w:r>
    </w:p>
    <w:p>
      <w:pPr>
        <w:spacing w:line="360" w:lineRule="auto"/>
        <w:rPr>
          <w:rFonts w:ascii="宋体" w:hAnsi="宋体"/>
          <w:sz w:val="24"/>
          <w:szCs w:val="21"/>
        </w:rPr>
      </w:pPr>
      <w:r>
        <w:rPr>
          <w:rFonts w:hint="eastAsia" w:ascii="宋体" w:hAnsi="宋体"/>
          <w:sz w:val="24"/>
          <w:szCs w:val="21"/>
        </w:rPr>
        <w:t>公司网站:www.topfeel.com</w:t>
      </w:r>
    </w:p>
    <w:p>
      <w:pPr>
        <w:spacing w:line="360" w:lineRule="auto"/>
        <w:rPr>
          <w:rFonts w:ascii="宋体" w:hAnsi="宋体"/>
          <w:sz w:val="24"/>
          <w:szCs w:val="24"/>
        </w:rPr>
      </w:pPr>
      <w:r>
        <w:rPr>
          <w:rFonts w:ascii="宋体" w:hAnsi="宋体"/>
          <w:szCs w:val="21"/>
        </w:rPr>
        <w:br w:type="page"/>
      </w:r>
      <w:r>
        <w:rPr>
          <w:rFonts w:hint="eastAsia" w:ascii="宋体" w:hAnsi="宋体"/>
          <w:sz w:val="24"/>
          <w:szCs w:val="24"/>
        </w:rPr>
        <w:t>感谢您购买TOPFEEL电脑！</w:t>
      </w:r>
    </w:p>
    <w:p>
      <w:pPr>
        <w:spacing w:line="360" w:lineRule="auto"/>
        <w:rPr>
          <w:rFonts w:ascii="宋体" w:hAnsi="宋体"/>
          <w:b/>
          <w:sz w:val="24"/>
          <w:szCs w:val="24"/>
        </w:rPr>
      </w:pPr>
      <w:r>
        <w:rPr>
          <w:rFonts w:hint="eastAsia" w:ascii="宋体" w:hAnsi="宋体"/>
          <w:sz w:val="24"/>
          <w:szCs w:val="24"/>
        </w:rPr>
        <w:t>如果您需要咨询、报修或者投诉，请您拨打TOPFEEL直属的服务热线：</w:t>
      </w:r>
      <w:r>
        <w:rPr>
          <w:rFonts w:hint="eastAsia" w:ascii="宋体" w:hAnsi="宋体"/>
          <w:sz w:val="24"/>
          <w:szCs w:val="21"/>
        </w:rPr>
        <w:t>400-710-9710</w:t>
      </w:r>
    </w:p>
    <w:p>
      <w:pPr>
        <w:spacing w:line="360" w:lineRule="auto"/>
        <w:rPr>
          <w:rFonts w:ascii="宋体" w:hAnsi="宋体"/>
          <w:sz w:val="24"/>
          <w:szCs w:val="24"/>
        </w:rPr>
      </w:pPr>
      <w:r>
        <w:rPr>
          <w:rFonts w:hint="eastAsia" w:ascii="宋体" w:hAnsi="宋体"/>
          <w:sz w:val="24"/>
          <w:szCs w:val="24"/>
        </w:rPr>
        <w:t>享受TOPFEEL电脑专业、快捷的服务。</w:t>
      </w:r>
    </w:p>
    <w:p>
      <w:pPr>
        <w:rPr>
          <w:rFonts w:ascii="宋体" w:hAnsi="宋体"/>
        </w:rPr>
      </w:pPr>
    </w:p>
    <w:p>
      <w:pPr>
        <w:rPr>
          <w:rFonts w:ascii="宋体" w:hAnsi="宋体"/>
        </w:rPr>
      </w:pPr>
    </w:p>
    <w:p>
      <w:pPr>
        <w:rPr>
          <w:rFonts w:ascii="宋体" w:hAnsi="宋体"/>
        </w:rPr>
      </w:pPr>
      <w:r>
        <w:rPr>
          <w:rFonts w:ascii="宋体" w:hAnsi="宋体"/>
        </w:rPr>
        <w:pict>
          <v:rect id="Rectangle 1036" o:spid="_x0000_s1036" o:spt="1" style="position:absolute;left:0pt;margin-left:0pt;margin-top:-0.9pt;height:501.15pt;width:416.25pt;z-index:1024;mso-width-relative:page;mso-height-relative:page;" o:preferrelative="t" stroked="t" coordsize="21600,21600">
            <v:path/>
            <v:fill focussize="0,0"/>
            <v:stroke color="#FFFFFF" miterlimit="2"/>
            <v:imagedata o:title=""/>
            <o:lock v:ext="edit"/>
            <v:textbox>
              <w:txbxContent>
                <w:p>
                  <w:pPr>
                    <w:jc w:val="center"/>
                    <w:rPr>
                      <w:rFonts w:ascii="宋体" w:hAnsi="宋体"/>
                      <w:b/>
                      <w:sz w:val="32"/>
                      <w:szCs w:val="24"/>
                    </w:rPr>
                  </w:pPr>
                  <w:r>
                    <w:rPr>
                      <w:rFonts w:hint="eastAsia" w:ascii="宋体" w:hAnsi="宋体"/>
                      <w:b/>
                      <w:sz w:val="32"/>
                      <w:szCs w:val="24"/>
                    </w:rPr>
                    <w:t>重要安全声明</w:t>
                  </w:r>
                </w:p>
                <w:p>
                  <w:pPr>
                    <w:pStyle w:val="8"/>
                    <w:spacing w:line="480" w:lineRule="exact"/>
                    <w:ind w:left="420" w:firstLine="0" w:firstLineChars="0"/>
                    <w:rPr>
                      <w:rFonts w:ascii="宋体" w:hAnsi="宋体"/>
                      <w:b/>
                      <w:sz w:val="28"/>
                      <w:szCs w:val="28"/>
                    </w:rPr>
                  </w:pPr>
                  <w:r>
                    <w:rPr>
                      <w:rFonts w:hint="eastAsia" w:ascii="宋体" w:hAnsi="宋体"/>
                      <w:b/>
                      <w:sz w:val="28"/>
                      <w:szCs w:val="28"/>
                    </w:rPr>
                    <w:t>使用注意：</w:t>
                  </w:r>
                </w:p>
                <w:p>
                  <w:pPr>
                    <w:pStyle w:val="8"/>
                    <w:numPr>
                      <w:ilvl w:val="0"/>
                      <w:numId w:val="1"/>
                    </w:numPr>
                    <w:spacing w:line="480" w:lineRule="exact"/>
                    <w:ind w:firstLineChars="0"/>
                    <w:rPr>
                      <w:rFonts w:ascii="宋体" w:hAnsi="宋体"/>
                      <w:szCs w:val="21"/>
                    </w:rPr>
                  </w:pPr>
                  <w:r>
                    <w:rPr>
                      <w:rFonts w:hint="eastAsia" w:ascii="宋体" w:hAnsi="宋体"/>
                      <w:szCs w:val="21"/>
                    </w:rPr>
                    <w:t>确保计算机接地良好。</w:t>
                  </w:r>
                </w:p>
                <w:p>
                  <w:pPr>
                    <w:pStyle w:val="8"/>
                    <w:numPr>
                      <w:ilvl w:val="0"/>
                      <w:numId w:val="1"/>
                    </w:numPr>
                    <w:spacing w:line="480" w:lineRule="exact"/>
                    <w:ind w:firstLineChars="0"/>
                    <w:rPr>
                      <w:rFonts w:ascii="宋体" w:hAnsi="宋体"/>
                      <w:szCs w:val="21"/>
                    </w:rPr>
                  </w:pPr>
                  <w:r>
                    <w:rPr>
                      <w:rFonts w:hint="eastAsia" w:ascii="宋体" w:hAnsi="宋体"/>
                      <w:szCs w:val="21"/>
                    </w:rPr>
                    <w:t>方便从电源和电源插座上插拔电源线。</w:t>
                  </w:r>
                </w:p>
                <w:p>
                  <w:pPr>
                    <w:pStyle w:val="8"/>
                    <w:numPr>
                      <w:ilvl w:val="0"/>
                      <w:numId w:val="1"/>
                    </w:numPr>
                    <w:spacing w:line="480" w:lineRule="exact"/>
                    <w:ind w:firstLineChars="0"/>
                    <w:rPr>
                      <w:rFonts w:ascii="宋体" w:hAnsi="宋体"/>
                      <w:szCs w:val="21"/>
                    </w:rPr>
                  </w:pPr>
                  <w:r>
                    <w:rPr>
                      <w:rFonts w:hint="eastAsia" w:ascii="宋体" w:hAnsi="宋体"/>
                      <w:szCs w:val="21"/>
                    </w:rPr>
                    <w:t>使计算机远离电磁场。</w:t>
                  </w:r>
                </w:p>
                <w:p>
                  <w:pPr>
                    <w:pStyle w:val="8"/>
                    <w:numPr>
                      <w:ilvl w:val="0"/>
                      <w:numId w:val="1"/>
                    </w:numPr>
                    <w:spacing w:line="480" w:lineRule="exact"/>
                    <w:ind w:firstLineChars="0"/>
                    <w:rPr>
                      <w:rFonts w:ascii="宋体" w:hAnsi="宋体"/>
                      <w:szCs w:val="21"/>
                    </w:rPr>
                  </w:pPr>
                  <w:r>
                    <w:rPr>
                      <w:rFonts w:hint="eastAsia" w:ascii="宋体" w:hAnsi="宋体"/>
                      <w:szCs w:val="21"/>
                    </w:rPr>
                    <w:t>要求计算机通风良好并且远离热源、火源、不要阻塞散热风扇。</w:t>
                  </w:r>
                </w:p>
                <w:p>
                  <w:pPr>
                    <w:pStyle w:val="8"/>
                    <w:numPr>
                      <w:ilvl w:val="0"/>
                      <w:numId w:val="1"/>
                    </w:numPr>
                    <w:spacing w:line="480" w:lineRule="exact"/>
                    <w:ind w:firstLineChars="0"/>
                    <w:rPr>
                      <w:rFonts w:ascii="宋体" w:hAnsi="宋体"/>
                      <w:szCs w:val="21"/>
                    </w:rPr>
                  </w:pPr>
                  <w:r>
                    <w:rPr>
                      <w:rFonts w:hint="eastAsia" w:ascii="宋体" w:hAnsi="宋体"/>
                      <w:szCs w:val="21"/>
                    </w:rPr>
                    <w:t>远离由空调大风扇大电动机电视台发射塔等高频安全设备引起的电子噪声。</w:t>
                  </w:r>
                </w:p>
                <w:p>
                  <w:pPr>
                    <w:pStyle w:val="8"/>
                    <w:numPr>
                      <w:ilvl w:val="0"/>
                      <w:numId w:val="1"/>
                    </w:numPr>
                    <w:spacing w:line="480" w:lineRule="exact"/>
                    <w:ind w:firstLineChars="0"/>
                    <w:rPr>
                      <w:rFonts w:ascii="宋体" w:hAnsi="宋体"/>
                      <w:szCs w:val="21"/>
                    </w:rPr>
                  </w:pPr>
                  <w:r>
                    <w:rPr>
                      <w:rFonts w:hint="eastAsia" w:ascii="宋体" w:hAnsi="宋体"/>
                      <w:szCs w:val="21"/>
                    </w:rPr>
                    <w:t>请保持环境清洁、避免灰尘，设备工作环境温度10℃~35℃、湿度35%~80%。</w:t>
                  </w:r>
                </w:p>
                <w:p>
                  <w:pPr>
                    <w:pStyle w:val="8"/>
                    <w:numPr>
                      <w:ilvl w:val="0"/>
                      <w:numId w:val="1"/>
                    </w:numPr>
                    <w:spacing w:line="480" w:lineRule="exact"/>
                    <w:ind w:firstLineChars="0"/>
                    <w:rPr>
                      <w:rFonts w:ascii="宋体" w:hAnsi="宋体"/>
                      <w:szCs w:val="21"/>
                    </w:rPr>
                  </w:pPr>
                  <w:r>
                    <w:rPr>
                      <w:rFonts w:hint="eastAsia" w:ascii="宋体" w:hAnsi="宋体"/>
                      <w:szCs w:val="21"/>
                    </w:rPr>
                    <w:t>请使用带接地保护的三芯电源线与插座，不正确的接地可能会导致漏电、烧毁、爆炸甚至人身伤害。</w:t>
                  </w:r>
                </w:p>
                <w:p>
                  <w:pPr>
                    <w:pStyle w:val="8"/>
                    <w:numPr>
                      <w:ilvl w:val="0"/>
                      <w:numId w:val="1"/>
                    </w:numPr>
                    <w:spacing w:line="480" w:lineRule="exact"/>
                    <w:ind w:firstLineChars="0"/>
                    <w:rPr>
                      <w:rFonts w:ascii="宋体" w:hAnsi="宋体"/>
                      <w:szCs w:val="21"/>
                    </w:rPr>
                  </w:pPr>
                  <w:r>
                    <w:rPr>
                      <w:rFonts w:hint="eastAsia" w:ascii="宋体" w:hAnsi="宋体"/>
                      <w:szCs w:val="21"/>
                    </w:rPr>
                    <w:t>请在220V交流电压下使用您的计算机，在不合适的电压下工作将导致触电、起火或者损坏计算机的危险。</w:t>
                  </w:r>
                </w:p>
                <w:p>
                  <w:pPr>
                    <w:pStyle w:val="8"/>
                    <w:numPr>
                      <w:ilvl w:val="0"/>
                      <w:numId w:val="1"/>
                    </w:numPr>
                    <w:spacing w:line="480" w:lineRule="exact"/>
                    <w:ind w:firstLineChars="0"/>
                    <w:rPr>
                      <w:rFonts w:ascii="宋体" w:hAnsi="宋体"/>
                      <w:szCs w:val="21"/>
                    </w:rPr>
                  </w:pPr>
                  <w:r>
                    <w:rPr>
                      <w:rFonts w:hint="eastAsia" w:ascii="宋体" w:hAnsi="宋体"/>
                      <w:szCs w:val="21"/>
                    </w:rPr>
                    <w:t>请不要在计算机正在运行时插拔背板连线或是移动计算机，否则将可能造成计算机宕机或是部件损坏。</w:t>
                  </w:r>
                </w:p>
                <w:p>
                  <w:pPr>
                    <w:pStyle w:val="8"/>
                    <w:numPr>
                      <w:ilvl w:val="0"/>
                      <w:numId w:val="1"/>
                    </w:numPr>
                    <w:spacing w:line="480" w:lineRule="exact"/>
                    <w:ind w:firstLineChars="0"/>
                    <w:rPr>
                      <w:rFonts w:ascii="宋体" w:hAnsi="宋体"/>
                      <w:szCs w:val="21"/>
                    </w:rPr>
                  </w:pPr>
                  <w:r>
                    <w:rPr>
                      <w:rFonts w:hint="eastAsia" w:ascii="宋体" w:hAnsi="宋体"/>
                      <w:szCs w:val="21"/>
                    </w:rPr>
                    <w:t>请确保电源插座和电源接口能够紧密接触，松动的接触可能有导致起火的危险。</w:t>
                  </w:r>
                </w:p>
                <w:p>
                  <w:pPr>
                    <w:pStyle w:val="8"/>
                    <w:numPr>
                      <w:ilvl w:val="0"/>
                      <w:numId w:val="1"/>
                    </w:numPr>
                    <w:spacing w:line="480" w:lineRule="exact"/>
                    <w:ind w:firstLineChars="0"/>
                    <w:rPr>
                      <w:rFonts w:ascii="宋体" w:hAnsi="宋体"/>
                      <w:szCs w:val="21"/>
                    </w:rPr>
                  </w:pPr>
                  <w:r>
                    <w:rPr>
                      <w:rFonts w:hint="eastAsia" w:ascii="宋体" w:hAnsi="宋体"/>
                      <w:szCs w:val="21"/>
                    </w:rPr>
                    <w:t>请尽量避免频繁重启或开关机，以延长计算机的使用寿命。</w:t>
                  </w:r>
                </w:p>
                <w:p>
                  <w:pPr>
                    <w:pStyle w:val="8"/>
                    <w:numPr>
                      <w:ilvl w:val="0"/>
                      <w:numId w:val="1"/>
                    </w:numPr>
                    <w:spacing w:line="480" w:lineRule="exact"/>
                    <w:ind w:firstLineChars="0"/>
                    <w:rPr>
                      <w:rFonts w:ascii="宋体" w:hAnsi="宋体"/>
                      <w:szCs w:val="21"/>
                    </w:rPr>
                  </w:pPr>
                  <w:r>
                    <w:rPr>
                      <w:rFonts w:hint="eastAsia" w:ascii="宋体" w:hAnsi="宋体"/>
                      <w:szCs w:val="21"/>
                    </w:rPr>
                    <w:t>请用户及时备份重要数据，TOPFEEL不为任何情况导致的数据丢失负责。</w:t>
                  </w:r>
                </w:p>
                <w:p>
                  <w:pPr>
                    <w:pStyle w:val="8"/>
                    <w:spacing w:line="480" w:lineRule="exact"/>
                    <w:ind w:left="420" w:firstLine="0" w:firstLineChars="0"/>
                    <w:rPr>
                      <w:rFonts w:ascii="宋体" w:hAnsi="宋体"/>
                      <w:szCs w:val="21"/>
                    </w:rPr>
                  </w:pPr>
                  <w:r>
                    <w:rPr>
                      <w:rFonts w:hint="eastAsia" w:ascii="宋体" w:hAnsi="宋体"/>
                      <w:szCs w:val="21"/>
                    </w:rPr>
                    <w:t>本产品所用光驱位为1类激光产品</w:t>
                  </w:r>
                </w:p>
              </w:txbxContent>
            </v:textbox>
          </v:rect>
        </w:pict>
      </w:r>
    </w:p>
    <w:p>
      <w:pPr>
        <w:rPr>
          <w:rFonts w:ascii="宋体" w:hAnsi="宋体"/>
        </w:rPr>
      </w:pPr>
    </w:p>
    <w:p>
      <w:pPr>
        <w:rPr>
          <w:rFonts w:ascii="宋体" w:hAnsi="宋体"/>
        </w:rPr>
      </w:pPr>
      <w:r>
        <w:rPr>
          <w:rFonts w:hint="eastAsia" w:ascii="宋体" w:hAnsi="宋体"/>
        </w:rPr>
        <w:t xml:space="preserve">                                              </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ind w:firstLine="4935" w:firstLineChars="2350"/>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pStyle w:val="8"/>
        <w:spacing w:line="480" w:lineRule="exact"/>
        <w:ind w:left="420" w:firstLine="0" w:firstLineChars="0"/>
        <w:rPr>
          <w:rFonts w:ascii="宋体" w:hAnsi="宋体"/>
          <w:b/>
          <w:sz w:val="28"/>
          <w:szCs w:val="28"/>
        </w:rPr>
      </w:pPr>
      <w:r>
        <w:rPr>
          <w:rFonts w:hint="eastAsia" w:ascii="宋体" w:hAnsi="宋体"/>
          <w:b/>
          <w:sz w:val="28"/>
          <w:szCs w:val="28"/>
        </w:rPr>
        <w:t>工作环境：</w:t>
      </w:r>
    </w:p>
    <w:p>
      <w:pPr>
        <w:pStyle w:val="8"/>
        <w:numPr>
          <w:ilvl w:val="0"/>
          <w:numId w:val="1"/>
        </w:numPr>
        <w:spacing w:line="480" w:lineRule="exact"/>
        <w:ind w:firstLineChars="0"/>
        <w:rPr>
          <w:rFonts w:ascii="宋体" w:hAnsi="宋体"/>
          <w:szCs w:val="21"/>
        </w:rPr>
      </w:pPr>
      <w:r>
        <w:rPr>
          <w:rFonts w:hint="eastAsia" w:ascii="宋体" w:hAnsi="宋体"/>
          <w:szCs w:val="21"/>
        </w:rPr>
        <w:t>设备的最佳工作温度10</w:t>
      </w:r>
      <w:bookmarkStart w:id="0" w:name="OLE_LINK1"/>
      <w:bookmarkStart w:id="1" w:name="OLE_LINK2"/>
      <w:r>
        <w:rPr>
          <w:rFonts w:hint="eastAsia" w:ascii="宋体" w:hAnsi="宋体"/>
          <w:szCs w:val="21"/>
        </w:rPr>
        <w:t>℃</w:t>
      </w:r>
      <w:bookmarkEnd w:id="0"/>
      <w:bookmarkEnd w:id="1"/>
      <w:r>
        <w:rPr>
          <w:rFonts w:ascii="宋体" w:hAnsi="宋体"/>
          <w:szCs w:val="21"/>
        </w:rPr>
        <w:t>—</w:t>
      </w:r>
      <w:r>
        <w:rPr>
          <w:rFonts w:hint="eastAsia" w:ascii="宋体" w:hAnsi="宋体"/>
          <w:szCs w:val="21"/>
        </w:rPr>
        <w:t>35℃，设备的最高使用室内环境温度为40℃</w:t>
      </w:r>
    </w:p>
    <w:p>
      <w:pPr>
        <w:pStyle w:val="8"/>
        <w:numPr>
          <w:ilvl w:val="0"/>
          <w:numId w:val="1"/>
        </w:numPr>
        <w:spacing w:line="480" w:lineRule="exact"/>
        <w:ind w:firstLineChars="0"/>
        <w:rPr>
          <w:rFonts w:ascii="宋体" w:hAnsi="宋体"/>
          <w:szCs w:val="21"/>
        </w:rPr>
      </w:pPr>
      <w:r>
        <w:rPr>
          <w:rFonts w:hint="eastAsia" w:ascii="宋体" w:hAnsi="宋体"/>
          <w:szCs w:val="21"/>
        </w:rPr>
        <w:t>储存运输温度：－20℃</w:t>
      </w:r>
      <w:r>
        <w:rPr>
          <w:rFonts w:ascii="宋体" w:hAnsi="宋体"/>
          <w:szCs w:val="21"/>
        </w:rPr>
        <w:t>—</w:t>
      </w:r>
      <w:r>
        <w:rPr>
          <w:rFonts w:hint="eastAsia" w:ascii="宋体" w:hAnsi="宋体"/>
          <w:szCs w:val="21"/>
        </w:rPr>
        <w:t>55℃</w:t>
      </w:r>
    </w:p>
    <w:p>
      <w:pPr>
        <w:pStyle w:val="8"/>
        <w:numPr>
          <w:ilvl w:val="0"/>
          <w:numId w:val="1"/>
        </w:numPr>
        <w:spacing w:line="480" w:lineRule="exact"/>
        <w:ind w:firstLineChars="0"/>
        <w:rPr>
          <w:rFonts w:ascii="宋体" w:hAnsi="宋体"/>
          <w:szCs w:val="21"/>
        </w:rPr>
      </w:pPr>
      <w:r>
        <w:rPr>
          <w:rFonts w:hint="eastAsia" w:ascii="宋体" w:hAnsi="宋体"/>
          <w:szCs w:val="21"/>
        </w:rPr>
        <w:t>工作湿度： 35%—80%</w:t>
      </w:r>
    </w:p>
    <w:p>
      <w:pPr>
        <w:pStyle w:val="8"/>
        <w:numPr>
          <w:ilvl w:val="0"/>
          <w:numId w:val="1"/>
        </w:numPr>
        <w:spacing w:line="480" w:lineRule="exact"/>
        <w:ind w:firstLineChars="0"/>
        <w:rPr>
          <w:rFonts w:ascii="宋体" w:hAnsi="宋体"/>
          <w:szCs w:val="21"/>
        </w:rPr>
      </w:pPr>
      <w:r>
        <w:rPr>
          <w:rFonts w:hint="eastAsia" w:ascii="宋体" w:hAnsi="宋体"/>
          <w:szCs w:val="21"/>
        </w:rPr>
        <w:t>储存运输湿度：20%—93% （40℃）</w:t>
      </w:r>
    </w:p>
    <w:p>
      <w:pPr>
        <w:pStyle w:val="8"/>
        <w:numPr>
          <w:ilvl w:val="0"/>
          <w:numId w:val="1"/>
        </w:numPr>
        <w:spacing w:line="480" w:lineRule="exact"/>
        <w:ind w:firstLineChars="0"/>
        <w:rPr>
          <w:rFonts w:ascii="宋体" w:hAnsi="宋体"/>
          <w:szCs w:val="21"/>
        </w:rPr>
      </w:pPr>
      <w:r>
        <w:rPr>
          <w:rFonts w:hint="eastAsia" w:ascii="宋体" w:hAnsi="宋体"/>
          <w:szCs w:val="21"/>
        </w:rPr>
        <w:t>大气压 86kap—106kap</w:t>
      </w:r>
    </w:p>
    <w:p>
      <w:pPr>
        <w:pStyle w:val="8"/>
        <w:numPr>
          <w:ilvl w:val="0"/>
          <w:numId w:val="1"/>
        </w:numPr>
        <w:spacing w:line="480" w:lineRule="exact"/>
        <w:ind w:firstLineChars="0"/>
        <w:rPr>
          <w:rFonts w:ascii="宋体" w:hAnsi="宋体"/>
          <w:szCs w:val="21"/>
        </w:rPr>
      </w:pPr>
      <w:r>
        <w:rPr>
          <w:rFonts w:hint="eastAsia" w:ascii="宋体" w:hAnsi="宋体"/>
          <w:szCs w:val="21"/>
        </w:rPr>
        <w:t>如果计算机使用环境避雷设施不良或没有，请在雷雨天气情况下关机，并拔掉与计算机相连接的电源线、网线、电话线等。</w:t>
      </w:r>
    </w:p>
    <w:p>
      <w:pPr>
        <w:pStyle w:val="8"/>
        <w:numPr>
          <w:ilvl w:val="0"/>
          <w:numId w:val="1"/>
        </w:numPr>
        <w:spacing w:line="480" w:lineRule="exact"/>
        <w:ind w:firstLineChars="0"/>
        <w:rPr>
          <w:rFonts w:ascii="宋体" w:hAnsi="宋体"/>
          <w:szCs w:val="21"/>
        </w:rPr>
      </w:pPr>
      <w:r>
        <w:rPr>
          <w:rFonts w:hint="eastAsia" w:ascii="宋体" w:hAnsi="宋体"/>
          <w:szCs w:val="21"/>
        </w:rPr>
        <w:t>为计算机选择一个合适的环境，有助于计算机的稳定运行，并可以延长计算机的使用寿命。</w:t>
      </w:r>
    </w:p>
    <w:p>
      <w:pPr>
        <w:spacing w:line="480" w:lineRule="exact"/>
        <w:rPr>
          <w:rFonts w:ascii="宋体" w:hAnsi="宋体"/>
          <w:kern w:val="0"/>
          <w:szCs w:val="21"/>
        </w:rPr>
      </w:pPr>
    </w:p>
    <w:p>
      <w:pPr>
        <w:spacing w:line="480" w:lineRule="exact"/>
        <w:jc w:val="right"/>
        <w:rPr>
          <w:rFonts w:ascii="宋体" w:hAnsi="宋体"/>
          <w:kern w:val="0"/>
          <w:szCs w:val="21"/>
        </w:rPr>
      </w:pPr>
      <w:r>
        <w:rPr>
          <w:rFonts w:hint="eastAsia" w:ascii="宋体" w:hAnsi="宋体"/>
          <w:kern w:val="0"/>
          <w:szCs w:val="21"/>
        </w:rPr>
        <w:t>南京苏购电子有限公司保留对以上条款的解释权</w:t>
      </w:r>
    </w:p>
    <w:p>
      <w:pPr>
        <w:rPr>
          <w:rFonts w:ascii="宋体" w:hAnsi="宋体"/>
          <w:kern w:val="0"/>
        </w:rPr>
      </w:pPr>
    </w:p>
    <w:p>
      <w:pPr>
        <w:rPr>
          <w:rFonts w:ascii="宋体" w:hAnsi="宋体"/>
          <w:kern w:val="0"/>
        </w:rPr>
      </w:pPr>
    </w:p>
    <w:p>
      <w:pPr>
        <w:pStyle w:val="8"/>
        <w:spacing w:line="480" w:lineRule="exact"/>
        <w:ind w:left="420" w:firstLine="0" w:firstLineChars="0"/>
        <w:rPr>
          <w:rFonts w:ascii="宋体" w:hAnsi="宋体"/>
          <w:b/>
          <w:sz w:val="28"/>
          <w:szCs w:val="28"/>
        </w:rPr>
      </w:pPr>
      <w:r>
        <w:rPr>
          <w:rFonts w:hint="eastAsia" w:ascii="宋体" w:hAnsi="宋体"/>
          <w:b/>
          <w:sz w:val="28"/>
          <w:szCs w:val="28"/>
        </w:rPr>
        <w:t>废弃物管理条例:</w:t>
      </w:r>
    </w:p>
    <w:p>
      <w:pPr>
        <w:spacing w:line="480" w:lineRule="exact"/>
        <w:jc w:val="left"/>
        <w:rPr>
          <w:rFonts w:ascii="宋体" w:hAnsi="宋体"/>
          <w:kern w:val="0"/>
          <w:szCs w:val="21"/>
        </w:rPr>
      </w:pPr>
      <w:r>
        <w:rPr>
          <w:rFonts w:hint="eastAsia" w:ascii="宋体" w:hAnsi="宋体"/>
          <w:kern w:val="0"/>
          <w:sz w:val="24"/>
        </w:rPr>
        <w:t xml:space="preserve">    </w:t>
      </w:r>
      <w:r>
        <w:rPr>
          <w:rFonts w:hint="eastAsia" w:ascii="宋体" w:hAnsi="宋体"/>
          <w:kern w:val="0"/>
          <w:szCs w:val="21"/>
        </w:rPr>
        <w:t>中华人民共和国国务院2008年8月20日颁布第551号令《废弃电器电子产品回收处理管理条例》，并与2011年1月1日生效。TOPFEEL积极响应第551号令，鼓励客户遵守相关规定将废弃电器电子产品进行回收处理。</w:t>
      </w:r>
    </w:p>
    <w:p>
      <w:pPr>
        <w:spacing w:line="480" w:lineRule="exact"/>
        <w:jc w:val="left"/>
        <w:rPr>
          <w:rFonts w:ascii="宋体" w:hAnsi="宋体"/>
          <w:kern w:val="0"/>
          <w:szCs w:val="21"/>
        </w:rPr>
      </w:pPr>
      <w:r>
        <w:rPr>
          <w:rFonts w:hint="eastAsia" w:ascii="宋体" w:hAnsi="宋体"/>
          <w:kern w:val="0"/>
          <w:szCs w:val="21"/>
        </w:rPr>
        <w:t>详细内容请见国家相关部门颁发的《废弃电器电子产品回收处理管理条例》，或者参考网络连接：</w:t>
      </w:r>
      <w:r>
        <w:rPr>
          <w:rFonts w:ascii="宋体" w:hAnsi="宋体"/>
          <w:kern w:val="0"/>
          <w:szCs w:val="21"/>
        </w:rPr>
        <w:t>http://www.gov.cn/flfg/2009-03/04/content_1250844.htm</w:t>
      </w:r>
    </w:p>
    <w:p>
      <w:pPr>
        <w:jc w:val="left"/>
        <w:rPr>
          <w:rFonts w:ascii="宋体" w:hAnsi="宋体"/>
          <w:kern w:val="0"/>
          <w:szCs w:val="21"/>
        </w:rPr>
      </w:pPr>
    </w:p>
    <w:p>
      <w:pPr>
        <w:jc w:val="left"/>
        <w:rPr>
          <w:rFonts w:ascii="宋体" w:hAnsi="宋体"/>
          <w:kern w:val="0"/>
        </w:rPr>
      </w:pPr>
    </w:p>
    <w:p>
      <w:pPr>
        <w:jc w:val="left"/>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rPr>
          <w:rFonts w:ascii="宋体" w:hAnsi="宋体"/>
          <w:kern w:val="0"/>
        </w:rPr>
      </w:pPr>
    </w:p>
    <w:p>
      <w:pPr>
        <w:jc w:val="center"/>
        <w:rPr>
          <w:rFonts w:ascii="宋体" w:hAnsi="宋体"/>
          <w:b/>
          <w:sz w:val="32"/>
          <w:szCs w:val="24"/>
        </w:rPr>
      </w:pPr>
      <w:r>
        <w:rPr>
          <w:rFonts w:ascii="宋体" w:hAnsi="宋体"/>
          <w:b/>
          <w:sz w:val="32"/>
          <w:szCs w:val="24"/>
        </w:rPr>
        <w:br w:type="page"/>
      </w:r>
      <w:r>
        <w:rPr>
          <w:rFonts w:hint="eastAsia" w:ascii="宋体" w:hAnsi="宋体"/>
          <w:b/>
          <w:sz w:val="32"/>
          <w:szCs w:val="24"/>
        </w:rPr>
        <w:t>首次使用电脑须知</w:t>
      </w:r>
    </w:p>
    <w:p>
      <w:pPr>
        <w:spacing w:line="480" w:lineRule="exact"/>
        <w:rPr>
          <w:rFonts w:ascii="宋体" w:hAnsi="宋体"/>
          <w:kern w:val="0"/>
        </w:rPr>
      </w:pPr>
      <w:r>
        <w:rPr>
          <w:rFonts w:hint="eastAsia" w:ascii="宋体" w:hAnsi="宋体"/>
          <w:kern w:val="0"/>
        </w:rPr>
        <w:t>首先，南京苏购电子有限公司感谢您选择购买</w:t>
      </w:r>
      <w:r>
        <w:rPr>
          <w:rFonts w:hint="eastAsia" w:ascii="宋体" w:hAnsi="宋体"/>
          <w:szCs w:val="21"/>
        </w:rPr>
        <w:t>TOPFEEL</w:t>
      </w:r>
      <w:r>
        <w:rPr>
          <w:rFonts w:hint="eastAsia" w:ascii="宋体" w:hAnsi="宋体"/>
          <w:kern w:val="0"/>
        </w:rPr>
        <w:t>电脑产品，并将享受我们的优质服务。</w:t>
      </w:r>
    </w:p>
    <w:p>
      <w:pPr>
        <w:spacing w:line="480" w:lineRule="exact"/>
        <w:rPr>
          <w:rFonts w:ascii="宋体" w:hAnsi="宋体"/>
          <w:kern w:val="0"/>
        </w:rPr>
      </w:pPr>
    </w:p>
    <w:p>
      <w:pPr>
        <w:spacing w:line="480" w:lineRule="exact"/>
        <w:rPr>
          <w:rFonts w:ascii="宋体" w:hAnsi="宋体"/>
          <w:kern w:val="0"/>
        </w:rPr>
      </w:pPr>
      <w:r>
        <w:rPr>
          <w:rFonts w:hint="eastAsia" w:ascii="宋体" w:hAnsi="宋体"/>
          <w:kern w:val="0"/>
        </w:rPr>
        <w:t>您在购买</w:t>
      </w:r>
      <w:r>
        <w:rPr>
          <w:rFonts w:hint="eastAsia" w:ascii="宋体" w:hAnsi="宋体"/>
          <w:szCs w:val="21"/>
        </w:rPr>
        <w:t>TOPFEEL</w:t>
      </w:r>
      <w:r>
        <w:rPr>
          <w:rFonts w:hint="eastAsia" w:ascii="宋体" w:hAnsi="宋体"/>
          <w:kern w:val="0"/>
        </w:rPr>
        <w:t>电脑的同时，也获得了南京苏购电子有限公司提供给您的优质服务。请仔细阅读下列内容。建议您和经销商一起做以下工作。</w:t>
      </w:r>
    </w:p>
    <w:p>
      <w:pPr>
        <w:pStyle w:val="8"/>
        <w:numPr>
          <w:ilvl w:val="0"/>
          <w:numId w:val="2"/>
        </w:numPr>
        <w:spacing w:line="480" w:lineRule="exact"/>
        <w:ind w:firstLineChars="0"/>
        <w:rPr>
          <w:rFonts w:ascii="宋体" w:hAnsi="宋体"/>
          <w:kern w:val="0"/>
        </w:rPr>
      </w:pPr>
      <w:r>
        <w:rPr>
          <w:rFonts w:hint="eastAsia" w:ascii="宋体" w:hAnsi="宋体"/>
          <w:kern w:val="0"/>
        </w:rPr>
        <w:t xml:space="preserve">检查外观   </w:t>
      </w:r>
      <w:r>
        <w:rPr>
          <w:rFonts w:hint="eastAsia" w:ascii="宋体" w:hAnsi="宋体"/>
          <w:szCs w:val="21"/>
        </w:rPr>
        <w:t>TOPFEEL</w:t>
      </w:r>
      <w:r>
        <w:rPr>
          <w:rFonts w:hint="eastAsia" w:ascii="宋体" w:hAnsi="宋体"/>
          <w:kern w:val="0"/>
        </w:rPr>
        <w:t>电脑主机包装箱上贴有</w:t>
      </w:r>
      <w:r>
        <w:rPr>
          <w:rFonts w:hint="eastAsia" w:ascii="宋体" w:hAnsi="宋体"/>
          <w:szCs w:val="21"/>
        </w:rPr>
        <w:t>TOPFEEL</w:t>
      </w:r>
      <w:r>
        <w:rPr>
          <w:rFonts w:hint="eastAsia" w:ascii="宋体" w:hAnsi="宋体"/>
          <w:kern w:val="0"/>
        </w:rPr>
        <w:t>的品牌标识，在主机箱上也贴有</w:t>
      </w:r>
      <w:r>
        <w:rPr>
          <w:rFonts w:hint="eastAsia" w:ascii="宋体" w:hAnsi="宋体"/>
          <w:szCs w:val="21"/>
        </w:rPr>
        <w:t>TOPFEEL</w:t>
      </w:r>
      <w:r>
        <w:rPr>
          <w:rFonts w:hint="eastAsia" w:ascii="宋体" w:hAnsi="宋体"/>
          <w:kern w:val="0"/>
        </w:rPr>
        <w:t>专有防伪标签及品牌标识，请检查产品的外观是否有明显的外伤，如有明显外伤可以换货。</w:t>
      </w:r>
    </w:p>
    <w:p>
      <w:pPr>
        <w:pStyle w:val="8"/>
        <w:numPr>
          <w:ilvl w:val="0"/>
          <w:numId w:val="2"/>
        </w:numPr>
        <w:spacing w:line="480" w:lineRule="exact"/>
        <w:ind w:firstLineChars="0"/>
        <w:rPr>
          <w:rFonts w:ascii="宋体" w:hAnsi="宋体"/>
          <w:kern w:val="0"/>
        </w:rPr>
      </w:pPr>
      <w:r>
        <w:rPr>
          <w:rFonts w:hint="eastAsia" w:ascii="宋体" w:hAnsi="宋体"/>
          <w:kern w:val="0"/>
        </w:rPr>
        <w:t>检查资料   请您根据产品《</w:t>
      </w:r>
      <w:r>
        <w:rPr>
          <w:rFonts w:hint="eastAsia" w:ascii="宋体" w:hAnsi="宋体"/>
          <w:szCs w:val="21"/>
        </w:rPr>
        <w:t>TOPFEEL</w:t>
      </w:r>
      <w:r>
        <w:rPr>
          <w:rFonts w:hint="eastAsia" w:ascii="宋体" w:hAnsi="宋体"/>
          <w:kern w:val="0"/>
        </w:rPr>
        <w:t>电脑出厂标准配置单》的内容检查资料盒中的随机资料和附品是否齐全。如有不符合请与经销商联系。</w:t>
      </w:r>
    </w:p>
    <w:p>
      <w:pPr>
        <w:pStyle w:val="8"/>
        <w:numPr>
          <w:ilvl w:val="0"/>
          <w:numId w:val="2"/>
        </w:numPr>
        <w:spacing w:line="480" w:lineRule="exact"/>
        <w:ind w:firstLineChars="0"/>
        <w:rPr>
          <w:rFonts w:ascii="宋体" w:hAnsi="宋体"/>
          <w:kern w:val="0"/>
        </w:rPr>
      </w:pPr>
      <w:r>
        <w:rPr>
          <w:rFonts w:hint="eastAsia" w:ascii="宋体" w:hAnsi="宋体"/>
          <w:kern w:val="0"/>
        </w:rPr>
        <w:t>检验性能   安装好电脑之后，应该对电脑进行初步调试，检查日常功能是否完好。</w:t>
      </w:r>
    </w:p>
    <w:p>
      <w:pPr>
        <w:spacing w:line="480" w:lineRule="exact"/>
        <w:ind w:left="420" w:hanging="420" w:hangingChars="200"/>
        <w:rPr>
          <w:rFonts w:ascii="宋体" w:hAnsi="宋体"/>
          <w:kern w:val="0"/>
        </w:rPr>
      </w:pPr>
      <w:r>
        <w:rPr>
          <w:rFonts w:hint="eastAsia" w:ascii="宋体" w:hAnsi="宋体"/>
          <w:kern w:val="0"/>
        </w:rPr>
        <w:t>基本步骤如下：</w:t>
      </w:r>
    </w:p>
    <w:p>
      <w:pPr>
        <w:pStyle w:val="8"/>
        <w:numPr>
          <w:ilvl w:val="0"/>
          <w:numId w:val="3"/>
        </w:numPr>
        <w:spacing w:line="480" w:lineRule="exact"/>
        <w:ind w:firstLineChars="0"/>
        <w:rPr>
          <w:rFonts w:ascii="宋体" w:hAnsi="宋体"/>
        </w:rPr>
      </w:pPr>
      <w:r>
        <w:rPr>
          <w:rFonts w:hint="eastAsia" w:ascii="宋体" w:hAnsi="宋体"/>
        </w:rPr>
        <w:t>电脑按正常操作步骤开机三次（关机后至少间隔30秒以上再开机），每次均能正常启动并引导操作系统。</w:t>
      </w:r>
    </w:p>
    <w:p>
      <w:pPr>
        <w:pStyle w:val="8"/>
        <w:numPr>
          <w:ilvl w:val="0"/>
          <w:numId w:val="3"/>
        </w:numPr>
        <w:spacing w:line="480" w:lineRule="exact"/>
        <w:ind w:firstLineChars="0"/>
        <w:rPr>
          <w:rFonts w:ascii="宋体" w:hAnsi="宋体"/>
        </w:rPr>
      </w:pPr>
      <w:r>
        <w:rPr>
          <w:rFonts w:hint="eastAsia" w:ascii="宋体" w:hAnsi="宋体"/>
        </w:rPr>
        <w:t>加电后电脑屏幕显示的配置情况（CPU频率，内存容量，硬盘容量，显卡类型等）应该与您购买时确认的保持一致。如果不一致，请您及时联系TOPFEEL客服热线。</w:t>
      </w:r>
    </w:p>
    <w:p>
      <w:pPr>
        <w:pStyle w:val="8"/>
        <w:numPr>
          <w:ilvl w:val="0"/>
          <w:numId w:val="3"/>
        </w:numPr>
        <w:spacing w:line="480" w:lineRule="exact"/>
        <w:ind w:firstLineChars="0"/>
        <w:rPr>
          <w:rFonts w:ascii="宋体" w:hAnsi="宋体"/>
        </w:rPr>
      </w:pPr>
      <w:r>
        <w:rPr>
          <w:rFonts w:hint="eastAsia" w:ascii="宋体" w:hAnsi="宋体"/>
        </w:rPr>
        <w:t>根据您电脑的配置，进行测试，对键盘、鼠标、音箱、显示器进行测试，各功能均应能正常使用。</w:t>
      </w:r>
    </w:p>
    <w:p>
      <w:pPr>
        <w:pStyle w:val="8"/>
        <w:numPr>
          <w:ilvl w:val="0"/>
          <w:numId w:val="3"/>
        </w:numPr>
        <w:spacing w:line="480" w:lineRule="exact"/>
        <w:ind w:firstLineChars="0"/>
        <w:rPr>
          <w:rFonts w:ascii="宋体" w:hAnsi="宋体"/>
        </w:rPr>
      </w:pPr>
      <w:r>
        <w:rPr>
          <w:rFonts w:hint="eastAsia" w:ascii="宋体" w:hAnsi="宋体"/>
        </w:rPr>
        <w:t>如果您在购买电脑时选购了其他相关产品和设备，应您的需求，经销商对这些产品也应该提供相应的免费调试。</w:t>
      </w:r>
    </w:p>
    <w:p>
      <w:pPr>
        <w:pStyle w:val="8"/>
        <w:numPr>
          <w:ilvl w:val="0"/>
          <w:numId w:val="2"/>
        </w:numPr>
        <w:spacing w:line="480" w:lineRule="exact"/>
        <w:ind w:firstLineChars="0"/>
        <w:rPr>
          <w:rFonts w:ascii="宋体" w:hAnsi="宋体"/>
          <w:kern w:val="0"/>
        </w:rPr>
      </w:pPr>
      <w:r>
        <w:rPr>
          <w:rFonts w:hint="eastAsia" w:ascii="宋体" w:hAnsi="宋体"/>
        </w:rPr>
        <w:t>免费培训  经销商应该为您提供以下内容的培训。</w:t>
      </w:r>
    </w:p>
    <w:p>
      <w:pPr>
        <w:pStyle w:val="8"/>
        <w:numPr>
          <w:ilvl w:val="0"/>
          <w:numId w:val="4"/>
        </w:numPr>
        <w:spacing w:line="480" w:lineRule="exact"/>
        <w:ind w:firstLineChars="0"/>
        <w:rPr>
          <w:rFonts w:ascii="宋体" w:hAnsi="宋体"/>
        </w:rPr>
      </w:pPr>
      <w:r>
        <w:rPr>
          <w:rFonts w:hint="eastAsia" w:ascii="宋体" w:hAnsi="宋体"/>
        </w:rPr>
        <w:t>电脑使用安全常识。</w:t>
      </w:r>
    </w:p>
    <w:p>
      <w:pPr>
        <w:pStyle w:val="8"/>
        <w:numPr>
          <w:ilvl w:val="0"/>
          <w:numId w:val="4"/>
        </w:numPr>
        <w:spacing w:line="480" w:lineRule="exact"/>
        <w:ind w:firstLineChars="0"/>
        <w:rPr>
          <w:rFonts w:ascii="宋体" w:hAnsi="宋体"/>
        </w:rPr>
      </w:pPr>
      <w:r>
        <w:rPr>
          <w:rFonts w:hint="eastAsia" w:ascii="宋体" w:hAnsi="宋体"/>
        </w:rPr>
        <w:t>电脑外部功能键及接口使用说明，资料盒中物品的内容及部件驱动程序所在位置。</w:t>
      </w:r>
    </w:p>
    <w:p>
      <w:pPr>
        <w:pStyle w:val="8"/>
        <w:numPr>
          <w:ilvl w:val="0"/>
          <w:numId w:val="4"/>
        </w:numPr>
        <w:spacing w:line="480" w:lineRule="exact"/>
        <w:ind w:firstLineChars="0"/>
        <w:rPr>
          <w:rFonts w:ascii="宋体" w:hAnsi="宋体"/>
        </w:rPr>
      </w:pPr>
      <w:r>
        <w:rPr>
          <w:rFonts w:hint="eastAsia" w:ascii="宋体" w:hAnsi="宋体"/>
        </w:rPr>
        <w:t>如何正确开机、关机。</w:t>
      </w:r>
    </w:p>
    <w:p>
      <w:pPr>
        <w:pStyle w:val="8"/>
        <w:numPr>
          <w:ilvl w:val="0"/>
          <w:numId w:val="4"/>
        </w:numPr>
        <w:spacing w:line="480" w:lineRule="exact"/>
        <w:ind w:firstLineChars="0"/>
        <w:rPr>
          <w:rFonts w:ascii="宋体" w:hAnsi="宋体"/>
        </w:rPr>
      </w:pPr>
      <w:r>
        <w:rPr>
          <w:rFonts w:hint="eastAsia" w:ascii="宋体" w:hAnsi="宋体"/>
        </w:rPr>
        <w:t>如何使用电脑多媒体功能，如播放</w:t>
      </w:r>
      <w:r>
        <w:rPr>
          <w:rFonts w:hint="eastAsia" w:ascii="宋体" w:hAnsi="宋体"/>
          <w:lang w:eastAsia="zh-CN"/>
        </w:rPr>
        <w:t>文件</w:t>
      </w:r>
      <w:r>
        <w:rPr>
          <w:rFonts w:hint="eastAsia" w:ascii="宋体" w:hAnsi="宋体"/>
        </w:rPr>
        <w:t>等。</w:t>
      </w:r>
    </w:p>
    <w:p>
      <w:pPr>
        <w:pStyle w:val="8"/>
        <w:numPr>
          <w:ilvl w:val="0"/>
          <w:numId w:val="4"/>
        </w:numPr>
        <w:spacing w:line="480" w:lineRule="exact"/>
        <w:ind w:firstLineChars="0"/>
        <w:rPr>
          <w:rFonts w:ascii="宋体" w:hAnsi="宋体"/>
        </w:rPr>
      </w:pPr>
      <w:r>
        <w:rPr>
          <w:rFonts w:hint="eastAsia" w:ascii="宋体" w:hAnsi="宋体"/>
        </w:rPr>
        <w:t>如何使用电脑访问INTERNET（如果具备上网功能）。</w:t>
      </w:r>
    </w:p>
    <w:p>
      <w:pPr>
        <w:pStyle w:val="8"/>
        <w:numPr>
          <w:ilvl w:val="0"/>
          <w:numId w:val="4"/>
        </w:numPr>
        <w:spacing w:line="480" w:lineRule="exact"/>
        <w:ind w:firstLineChars="0"/>
        <w:rPr>
          <w:rFonts w:ascii="宋体" w:hAnsi="宋体"/>
        </w:rPr>
      </w:pPr>
      <w:r>
        <w:rPr>
          <w:rFonts w:hint="eastAsia" w:ascii="宋体" w:hAnsi="宋体"/>
        </w:rPr>
        <w:t>操作系统的简单使用，如文件操作、设备管理、安装卸载应用程序等。</w:t>
      </w:r>
    </w:p>
    <w:p>
      <w:pPr>
        <w:pStyle w:val="8"/>
        <w:numPr>
          <w:ilvl w:val="0"/>
          <w:numId w:val="4"/>
        </w:numPr>
        <w:spacing w:line="480" w:lineRule="exact"/>
        <w:ind w:firstLineChars="0"/>
        <w:rPr>
          <w:rFonts w:ascii="宋体" w:hAnsi="宋体"/>
        </w:rPr>
      </w:pPr>
      <w:r>
        <w:rPr>
          <w:rFonts w:hint="eastAsia" w:ascii="宋体" w:hAnsi="宋体"/>
        </w:rPr>
        <w:t>如何对电脑进行防毒和杀毒。</w:t>
      </w:r>
    </w:p>
    <w:p>
      <w:pPr>
        <w:pStyle w:val="8"/>
        <w:numPr>
          <w:ilvl w:val="0"/>
          <w:numId w:val="4"/>
        </w:numPr>
        <w:spacing w:line="480" w:lineRule="exact"/>
        <w:ind w:firstLineChars="0"/>
        <w:rPr>
          <w:rFonts w:ascii="宋体" w:hAnsi="宋体"/>
        </w:rPr>
      </w:pPr>
      <w:r>
        <w:rPr>
          <w:rFonts w:hint="eastAsia" w:ascii="宋体" w:hAnsi="宋体"/>
        </w:rPr>
        <w:t>简单故障排除手段</w:t>
      </w:r>
    </w:p>
    <w:p>
      <w:pPr>
        <w:pStyle w:val="8"/>
        <w:numPr>
          <w:ilvl w:val="0"/>
          <w:numId w:val="4"/>
        </w:numPr>
        <w:spacing w:line="480" w:lineRule="exact"/>
        <w:ind w:firstLineChars="0"/>
        <w:rPr>
          <w:rFonts w:ascii="宋体" w:hAnsi="宋体"/>
        </w:rPr>
      </w:pPr>
      <w:r>
        <w:rPr>
          <w:rFonts w:hint="eastAsia" w:ascii="宋体" w:hAnsi="宋体"/>
        </w:rPr>
        <w:t>为您如实介绍</w:t>
      </w:r>
      <w:r>
        <w:rPr>
          <w:rFonts w:hint="eastAsia" w:ascii="宋体" w:hAnsi="宋体"/>
          <w:szCs w:val="21"/>
        </w:rPr>
        <w:t>TOPFEEL</w:t>
      </w:r>
      <w:r>
        <w:rPr>
          <w:rFonts w:hint="eastAsia" w:ascii="宋体" w:hAnsi="宋体"/>
        </w:rPr>
        <w:t>电脑的保修承诺。</w:t>
      </w:r>
    </w:p>
    <w:p>
      <w:pPr>
        <w:pStyle w:val="8"/>
        <w:numPr>
          <w:ilvl w:val="0"/>
          <w:numId w:val="2"/>
        </w:numPr>
        <w:tabs>
          <w:tab w:val="left" w:pos="30"/>
        </w:tabs>
        <w:spacing w:line="480" w:lineRule="exact"/>
        <w:ind w:firstLineChars="0"/>
        <w:rPr>
          <w:rFonts w:ascii="宋体" w:hAnsi="宋体"/>
        </w:rPr>
      </w:pPr>
      <w:r>
        <w:rPr>
          <w:rFonts w:hint="eastAsia" w:ascii="宋体" w:hAnsi="宋体"/>
        </w:rPr>
        <w:t>保存资料     请保管好您的三包凭证，《</w:t>
      </w:r>
      <w:r>
        <w:rPr>
          <w:rFonts w:hint="eastAsia" w:ascii="宋体" w:hAnsi="宋体"/>
          <w:szCs w:val="21"/>
        </w:rPr>
        <w:t>TOPFEEL</w:t>
      </w:r>
      <w:r>
        <w:rPr>
          <w:rFonts w:hint="eastAsia" w:ascii="宋体" w:hAnsi="宋体"/>
        </w:rPr>
        <w:t>电脑出厂标准配置单》，购机发票、各种资料及随机的光盘、以备解决故障时使用。</w:t>
      </w:r>
    </w:p>
    <w:p>
      <w:pPr>
        <w:pStyle w:val="8"/>
        <w:numPr>
          <w:ilvl w:val="0"/>
          <w:numId w:val="2"/>
        </w:numPr>
        <w:tabs>
          <w:tab w:val="left" w:pos="30"/>
        </w:tabs>
        <w:spacing w:line="480" w:lineRule="exact"/>
        <w:ind w:firstLineChars="0"/>
        <w:rPr>
          <w:rFonts w:ascii="宋体" w:hAnsi="宋体"/>
        </w:rPr>
      </w:pPr>
      <w:r>
        <w:rPr>
          <w:rFonts w:hint="eastAsia" w:ascii="宋体" w:hAnsi="宋体"/>
        </w:rPr>
        <w:t>能效标示说明  本产品依据</w:t>
      </w:r>
      <w:r>
        <w:rPr>
          <w:rFonts w:ascii="宋体" w:hAnsi="宋体"/>
        </w:rPr>
        <w:t xml:space="preserve"> GB 28380-2012  </w:t>
      </w:r>
      <w:r>
        <w:rPr>
          <w:rFonts w:hint="eastAsia" w:ascii="宋体" w:hAnsi="宋体"/>
        </w:rPr>
        <w:t>《微型计算机能效限定值及能效等级》在</w:t>
      </w:r>
      <w:r>
        <w:rPr>
          <w:rFonts w:ascii="宋体" w:hAnsi="宋体"/>
        </w:rPr>
        <w:t xml:space="preserve"> windows 7 </w:t>
      </w:r>
      <w:r>
        <w:rPr>
          <w:rFonts w:hint="eastAsia" w:ascii="宋体" w:hAnsi="宋体"/>
        </w:rPr>
        <w:t>操作系统下进行测试</w:t>
      </w:r>
      <w:r>
        <w:rPr>
          <w:rFonts w:ascii="宋体" w:hAnsi="宋体"/>
        </w:rPr>
        <w:t xml:space="preserve"> </w:t>
      </w:r>
      <w:r>
        <w:rPr>
          <w:rFonts w:hint="eastAsia" w:ascii="宋体" w:hAnsi="宋体"/>
        </w:rPr>
        <w:t>，其能效等级及产品类别参见包装箱上的</w:t>
      </w:r>
      <w:r>
        <w:rPr>
          <w:rFonts w:ascii="宋体" w:hAnsi="宋体"/>
        </w:rPr>
        <w:t xml:space="preserve"> </w:t>
      </w:r>
      <w:r>
        <w:rPr>
          <w:rFonts w:hint="eastAsia" w:ascii="宋体" w:hAnsi="宋体"/>
        </w:rPr>
        <w:t>“中国能效标识”，其典型能源消耗值小于或等于包装箱上的“中国能效标识”给出的值。</w:t>
      </w:r>
    </w:p>
    <w:p>
      <w:pPr>
        <w:pStyle w:val="8"/>
        <w:numPr>
          <w:ilvl w:val="0"/>
          <w:numId w:val="2"/>
        </w:numPr>
        <w:tabs>
          <w:tab w:val="left" w:pos="30"/>
        </w:tabs>
        <w:spacing w:line="480" w:lineRule="exact"/>
        <w:ind w:firstLineChars="0"/>
        <w:rPr>
          <w:rFonts w:ascii="宋体" w:hAnsi="宋体"/>
        </w:rPr>
      </w:pPr>
      <w:r>
        <w:rPr>
          <w:rFonts w:hint="eastAsia" w:ascii="宋体" w:hAnsi="宋体"/>
        </w:rPr>
        <w:t>其他    如您要求经销商安排非</w:t>
      </w:r>
      <w:r>
        <w:rPr>
          <w:rFonts w:hint="eastAsia" w:ascii="宋体" w:hAnsi="宋体"/>
          <w:szCs w:val="21"/>
        </w:rPr>
        <w:t>TOPFEEL</w:t>
      </w:r>
      <w:r>
        <w:rPr>
          <w:rFonts w:hint="eastAsia" w:ascii="宋体" w:hAnsi="宋体"/>
        </w:rPr>
        <w:t>的产品（如股票接收卡），或经销商对您的承诺超出了本保修条款的内容，请您与经销商共同签署协议，该部分承诺及所有问题均由经销商具体负责。</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spacing w:line="480" w:lineRule="exact"/>
        <w:jc w:val="center"/>
        <w:rPr>
          <w:rFonts w:ascii="宋体" w:hAnsi="宋体"/>
          <w:b/>
          <w:sz w:val="44"/>
          <w:szCs w:val="21"/>
        </w:rPr>
      </w:pPr>
      <w:r>
        <w:rPr>
          <w:rFonts w:ascii="宋体" w:hAnsi="宋体"/>
          <w:b/>
          <w:sz w:val="44"/>
          <w:szCs w:val="21"/>
        </w:rPr>
        <w:br w:type="page"/>
      </w:r>
      <w:r>
        <w:rPr>
          <w:rFonts w:hint="eastAsia" w:ascii="宋体" w:hAnsi="宋体"/>
          <w:b/>
          <w:sz w:val="44"/>
          <w:szCs w:val="21"/>
        </w:rPr>
        <w:t>服务承诺</w:t>
      </w:r>
    </w:p>
    <w:p>
      <w:pPr>
        <w:pStyle w:val="8"/>
        <w:widowControl/>
        <w:spacing w:line="480" w:lineRule="exact"/>
        <w:ind w:firstLine="0" w:firstLineChars="0"/>
        <w:jc w:val="left"/>
        <w:rPr>
          <w:rFonts w:ascii="宋体" w:hAnsi="宋体" w:cs="宋体"/>
          <w:kern w:val="0"/>
          <w:szCs w:val="21"/>
        </w:rPr>
      </w:pPr>
      <w:r>
        <w:rPr>
          <w:rFonts w:ascii="宋体" w:hAnsi="宋体" w:cs="宋体"/>
          <w:kern w:val="0"/>
          <w:szCs w:val="21"/>
        </w:rPr>
        <w:t>尊敬的客户：</w:t>
      </w:r>
      <w:r>
        <w:rPr>
          <w:rFonts w:ascii="宋体" w:hAnsi="宋体" w:cs="宋体"/>
          <w:kern w:val="0"/>
          <w:szCs w:val="21"/>
        </w:rPr>
        <w:br w:type="textWrapping"/>
      </w:r>
      <w:r>
        <w:rPr>
          <w:rFonts w:ascii="宋体" w:hAnsi="宋体" w:cs="宋体"/>
          <w:kern w:val="0"/>
          <w:szCs w:val="21"/>
        </w:rPr>
        <w:t>  您好！</w:t>
      </w:r>
      <w:r>
        <w:rPr>
          <w:rFonts w:ascii="宋体" w:hAnsi="宋体" w:cs="宋体"/>
          <w:kern w:val="0"/>
          <w:szCs w:val="21"/>
        </w:rPr>
        <w:br w:type="textWrapping"/>
      </w:r>
      <w:r>
        <w:rPr>
          <w:rFonts w:ascii="宋体" w:hAnsi="宋体" w:cs="宋体"/>
          <w:kern w:val="0"/>
          <w:szCs w:val="21"/>
        </w:rPr>
        <w:t>  </w:t>
      </w:r>
      <w:r>
        <w:rPr>
          <w:rFonts w:hint="eastAsia" w:ascii="宋体" w:hAnsi="宋体" w:cs="宋体"/>
          <w:kern w:val="0"/>
          <w:szCs w:val="21"/>
        </w:rPr>
        <w:t>感谢您使用</w:t>
      </w:r>
      <w:r>
        <w:rPr>
          <w:rFonts w:hint="eastAsia" w:ascii="宋体" w:hAnsi="宋体"/>
          <w:szCs w:val="21"/>
        </w:rPr>
        <w:t>TOPFEEL</w:t>
      </w:r>
      <w:r>
        <w:rPr>
          <w:rFonts w:hint="eastAsia" w:ascii="宋体" w:hAnsi="宋体" w:cs="宋体"/>
          <w:kern w:val="0"/>
          <w:szCs w:val="21"/>
        </w:rPr>
        <w:t>电脑产品，</w:t>
      </w:r>
      <w:r>
        <w:rPr>
          <w:rFonts w:ascii="宋体" w:hAnsi="宋体" w:cs="宋体"/>
          <w:kern w:val="0"/>
          <w:szCs w:val="21"/>
        </w:rPr>
        <w:t>为方便您使用</w:t>
      </w:r>
      <w:r>
        <w:rPr>
          <w:rFonts w:hint="eastAsia" w:ascii="宋体" w:hAnsi="宋体"/>
          <w:szCs w:val="21"/>
        </w:rPr>
        <w:t>TOPFEEL</w:t>
      </w:r>
      <w:r>
        <w:rPr>
          <w:rFonts w:ascii="宋体" w:hAnsi="宋体" w:cs="宋体"/>
          <w:kern w:val="0"/>
          <w:szCs w:val="21"/>
        </w:rPr>
        <w:t>产品，免除您购机的后顾之忧，</w:t>
      </w:r>
      <w:r>
        <w:rPr>
          <w:rFonts w:hint="eastAsia" w:ascii="宋体" w:hAnsi="宋体"/>
          <w:szCs w:val="21"/>
        </w:rPr>
        <w:t>TOPFEEL</w:t>
      </w:r>
      <w:r>
        <w:rPr>
          <w:rFonts w:hint="eastAsia" w:ascii="宋体" w:hAnsi="宋体" w:cs="宋体"/>
          <w:kern w:val="0"/>
          <w:szCs w:val="21"/>
        </w:rPr>
        <w:t>将向您提供优质的服务，并依据《</w:t>
      </w:r>
      <w:r>
        <w:rPr>
          <w:rFonts w:hint="eastAsia" w:ascii="宋体" w:hAnsi="宋体"/>
          <w:szCs w:val="21"/>
        </w:rPr>
        <w:t>TOPFEEL</w:t>
      </w:r>
      <w:r>
        <w:rPr>
          <w:rFonts w:hint="eastAsia" w:ascii="宋体" w:hAnsi="宋体" w:cs="宋体"/>
          <w:kern w:val="0"/>
          <w:szCs w:val="21"/>
        </w:rPr>
        <w:t>电脑产品服务承诺》</w:t>
      </w:r>
      <w:r>
        <w:rPr>
          <w:rFonts w:ascii="宋体" w:hAnsi="宋体" w:cs="宋体"/>
          <w:kern w:val="0"/>
          <w:szCs w:val="21"/>
        </w:rPr>
        <w:t>向您提供退货、换货和维修服务。</w:t>
      </w:r>
    </w:p>
    <w:p>
      <w:pPr>
        <w:widowControl/>
        <w:spacing w:line="480" w:lineRule="exact"/>
        <w:jc w:val="left"/>
        <w:rPr>
          <w:rFonts w:ascii="宋体" w:hAnsi="宋体" w:cs="宋体"/>
          <w:kern w:val="0"/>
          <w:szCs w:val="21"/>
        </w:rPr>
      </w:pPr>
      <w:r>
        <w:rPr>
          <w:rFonts w:hint="eastAsia" w:ascii="宋体" w:hAnsi="宋体" w:cs="宋体"/>
          <w:kern w:val="0"/>
          <w:szCs w:val="21"/>
        </w:rPr>
        <w:t xml:space="preserve">    </w:t>
      </w:r>
      <w:r>
        <w:rPr>
          <w:rFonts w:hint="eastAsia" w:ascii="宋体" w:hAnsi="宋体"/>
          <w:szCs w:val="21"/>
        </w:rPr>
        <w:t>TOPFEEL</w:t>
      </w:r>
      <w:r>
        <w:rPr>
          <w:rFonts w:hint="eastAsia" w:ascii="宋体" w:hAnsi="宋体" w:cs="宋体"/>
          <w:kern w:val="0"/>
          <w:szCs w:val="21"/>
        </w:rPr>
        <w:t>电脑产品</w:t>
      </w:r>
      <w:r>
        <w:rPr>
          <w:rFonts w:ascii="宋体" w:hAnsi="宋体" w:cs="宋体"/>
          <w:kern w:val="0"/>
          <w:szCs w:val="21"/>
        </w:rPr>
        <w:t>实行全国范围联保，无论您在中华人民共和国的任何地方（不包括港、澳</w:t>
      </w:r>
      <w:r>
        <w:rPr>
          <w:rFonts w:hint="eastAsia" w:ascii="宋体" w:hAnsi="宋体" w:cs="宋体"/>
          <w:kern w:val="0"/>
          <w:szCs w:val="21"/>
        </w:rPr>
        <w:t>、台</w:t>
      </w:r>
      <w:r>
        <w:rPr>
          <w:rFonts w:ascii="宋体" w:hAnsi="宋体" w:cs="宋体"/>
          <w:kern w:val="0"/>
          <w:szCs w:val="21"/>
        </w:rPr>
        <w:t>地区）购买并使用的</w:t>
      </w:r>
      <w:r>
        <w:rPr>
          <w:rFonts w:hint="eastAsia" w:ascii="宋体" w:hAnsi="宋体"/>
          <w:szCs w:val="21"/>
        </w:rPr>
        <w:t>TOPFEEL</w:t>
      </w:r>
      <w:r>
        <w:rPr>
          <w:rFonts w:hint="eastAsia" w:ascii="宋体" w:hAnsi="宋体" w:cs="宋体"/>
          <w:kern w:val="0"/>
          <w:szCs w:val="21"/>
        </w:rPr>
        <w:t>电脑产品</w:t>
      </w:r>
      <w:r>
        <w:rPr>
          <w:rFonts w:ascii="宋体" w:hAnsi="宋体" w:cs="宋体"/>
          <w:kern w:val="0"/>
          <w:szCs w:val="21"/>
        </w:rPr>
        <w:t>，若出现保修范围之内的硬件故障时，均可凭</w:t>
      </w:r>
      <w:r>
        <w:rPr>
          <w:rFonts w:hint="eastAsia" w:ascii="宋体" w:hAnsi="宋体" w:cs="宋体"/>
          <w:kern w:val="0"/>
          <w:szCs w:val="21"/>
        </w:rPr>
        <w:t>《</w:t>
      </w:r>
      <w:r>
        <w:rPr>
          <w:rFonts w:ascii="宋体" w:hAnsi="宋体" w:cs="宋体"/>
          <w:kern w:val="0"/>
          <w:szCs w:val="21"/>
        </w:rPr>
        <w:t>保修证书</w:t>
      </w:r>
      <w:r>
        <w:rPr>
          <w:rFonts w:hint="eastAsia" w:ascii="宋体" w:hAnsi="宋体" w:cs="宋体"/>
          <w:kern w:val="0"/>
          <w:szCs w:val="21"/>
        </w:rPr>
        <w:t>》（包含三包凭证）</w:t>
      </w:r>
      <w:r>
        <w:rPr>
          <w:rFonts w:ascii="宋体" w:hAnsi="宋体" w:cs="宋体"/>
          <w:kern w:val="0"/>
          <w:szCs w:val="21"/>
        </w:rPr>
        <w:t>和购机发票，到任何一家</w:t>
      </w:r>
      <w:r>
        <w:rPr>
          <w:rFonts w:hint="eastAsia" w:ascii="宋体" w:hAnsi="宋体"/>
          <w:szCs w:val="21"/>
        </w:rPr>
        <w:t>TOPFEEL</w:t>
      </w:r>
      <w:r>
        <w:rPr>
          <w:rFonts w:hint="eastAsia" w:ascii="宋体" w:hAnsi="宋体" w:cs="宋体"/>
          <w:kern w:val="0"/>
          <w:szCs w:val="21"/>
        </w:rPr>
        <w:t>授权的</w:t>
      </w:r>
      <w:r>
        <w:rPr>
          <w:rFonts w:ascii="宋体" w:hAnsi="宋体" w:cs="宋体"/>
          <w:kern w:val="0"/>
          <w:szCs w:val="21"/>
        </w:rPr>
        <w:t>服务机构</w:t>
      </w:r>
      <w:r>
        <w:rPr>
          <w:rFonts w:hint="eastAsia" w:ascii="宋体" w:hAnsi="宋体" w:cs="宋体"/>
          <w:kern w:val="0"/>
          <w:szCs w:val="21"/>
        </w:rPr>
        <w:t xml:space="preserve">进行保修或拨打我们的服务热线。             </w:t>
      </w:r>
    </w:p>
    <w:p>
      <w:pPr>
        <w:widowControl/>
        <w:spacing w:line="480" w:lineRule="exact"/>
        <w:jc w:val="left"/>
        <w:rPr>
          <w:rFonts w:ascii="宋体" w:hAnsi="宋体" w:cs="宋体"/>
          <w:kern w:val="0"/>
          <w:szCs w:val="21"/>
        </w:rPr>
      </w:pPr>
      <w:r>
        <w:rPr>
          <w:rFonts w:hint="eastAsia" w:ascii="宋体" w:hAnsi="宋体" w:cs="宋体"/>
          <w:kern w:val="0"/>
          <w:szCs w:val="21"/>
        </w:rPr>
        <w:t>客户服务热线</w:t>
      </w:r>
      <w:r>
        <w:rPr>
          <w:rFonts w:ascii="宋体" w:hAnsi="宋体" w:cs="宋体"/>
          <w:kern w:val="0"/>
          <w:szCs w:val="21"/>
        </w:rPr>
        <w:t>：</w:t>
      </w:r>
      <w:r>
        <w:rPr>
          <w:rFonts w:hint="eastAsia" w:ascii="宋体" w:hAnsi="宋体" w:cs="宋体"/>
          <w:kern w:val="0"/>
          <w:szCs w:val="21"/>
        </w:rPr>
        <w:t xml:space="preserve">   400-</w:t>
      </w:r>
      <w:r>
        <w:rPr>
          <w:rFonts w:hint="eastAsia" w:ascii="宋体" w:hAnsi="宋体" w:cs="宋体"/>
          <w:kern w:val="0"/>
          <w:szCs w:val="21"/>
          <w:lang w:val="en-US" w:eastAsia="zh-CN"/>
        </w:rPr>
        <w:t>7</w:t>
      </w:r>
      <w:r>
        <w:rPr>
          <w:rFonts w:hint="eastAsia" w:ascii="宋体" w:hAnsi="宋体" w:cs="宋体"/>
          <w:kern w:val="0"/>
          <w:szCs w:val="21"/>
        </w:rPr>
        <w:t>10-</w:t>
      </w:r>
      <w:r>
        <w:rPr>
          <w:rFonts w:hint="eastAsia" w:ascii="宋体" w:hAnsi="宋体" w:cs="宋体"/>
          <w:kern w:val="0"/>
          <w:szCs w:val="21"/>
          <w:lang w:val="en-US" w:eastAsia="zh-CN"/>
        </w:rPr>
        <w:t>9710</w:t>
      </w:r>
    </w:p>
    <w:p>
      <w:pPr>
        <w:widowControl/>
        <w:spacing w:line="480" w:lineRule="exact"/>
        <w:jc w:val="left"/>
        <w:rPr>
          <w:rFonts w:ascii="宋体" w:hAnsi="宋体" w:cs="宋体"/>
          <w:kern w:val="0"/>
          <w:szCs w:val="21"/>
        </w:rPr>
      </w:pPr>
      <w:r>
        <w:rPr>
          <w:rFonts w:hint="eastAsia" w:ascii="宋体" w:hAnsi="宋体" w:cs="宋体"/>
          <w:kern w:val="0"/>
          <w:szCs w:val="21"/>
        </w:rPr>
        <w:t>注意： 当您的TOPFEEL电脑产品出现故障时，请您首先拨打我们的服务热线进行咨询服务，服务机构信息可能会有变动，请拨打我们的服务热线查询。</w:t>
      </w:r>
    </w:p>
    <w:p>
      <w:pPr>
        <w:widowControl/>
        <w:spacing w:line="480" w:lineRule="exact"/>
        <w:ind w:right="210"/>
        <w:jc w:val="right"/>
        <w:rPr>
          <w:rFonts w:ascii="宋体" w:hAnsi="宋体" w:cs="宋体"/>
          <w:b/>
          <w:kern w:val="0"/>
          <w:szCs w:val="21"/>
        </w:rPr>
      </w:pPr>
    </w:p>
    <w:p>
      <w:pPr>
        <w:pStyle w:val="8"/>
        <w:widowControl/>
        <w:numPr>
          <w:ilvl w:val="0"/>
          <w:numId w:val="5"/>
        </w:numPr>
        <w:spacing w:line="480" w:lineRule="exact"/>
        <w:ind w:firstLineChars="0"/>
        <w:jc w:val="left"/>
        <w:rPr>
          <w:rFonts w:ascii="宋体" w:hAnsi="宋体" w:cs="宋体"/>
          <w:kern w:val="0"/>
          <w:szCs w:val="21"/>
        </w:rPr>
      </w:pPr>
      <w:r>
        <w:rPr>
          <w:rFonts w:hint="eastAsia" w:ascii="宋体" w:hAnsi="宋体" w:cs="宋体"/>
          <w:b/>
          <w:bCs/>
          <w:kern w:val="0"/>
          <w:szCs w:val="21"/>
        </w:rPr>
        <w:t>服务范围：</w:t>
      </w:r>
    </w:p>
    <w:p>
      <w:pPr>
        <w:pStyle w:val="8"/>
        <w:widowControl/>
        <w:numPr>
          <w:ilvl w:val="0"/>
          <w:numId w:val="6"/>
        </w:numPr>
        <w:spacing w:line="480" w:lineRule="exact"/>
        <w:ind w:left="0" w:hanging="6" w:firstLineChars="0"/>
        <w:jc w:val="left"/>
        <w:rPr>
          <w:rFonts w:ascii="宋体" w:hAnsi="宋体" w:cs="宋体"/>
          <w:kern w:val="0"/>
          <w:szCs w:val="21"/>
        </w:rPr>
      </w:pPr>
      <w:r>
        <w:rPr>
          <w:rFonts w:hint="eastAsia" w:ascii="宋体" w:hAnsi="宋体" w:cs="宋体"/>
          <w:kern w:val="0"/>
          <w:szCs w:val="21"/>
        </w:rPr>
        <w:t>TOPFEEL电脑产品</w:t>
      </w:r>
      <w:r>
        <w:rPr>
          <w:rFonts w:ascii="宋体" w:hAnsi="宋体" w:cs="宋体"/>
          <w:kern w:val="0"/>
          <w:szCs w:val="21"/>
        </w:rPr>
        <w:t>自销售之日起（以购机发票及三包凭证日期为准）七日内，主机及显示器出现电性能故障，您可以选择维修、换货或退货</w:t>
      </w:r>
      <w:r>
        <w:rPr>
          <w:rFonts w:hint="eastAsia" w:ascii="宋体" w:hAnsi="宋体" w:cs="宋体"/>
          <w:kern w:val="0"/>
          <w:szCs w:val="21"/>
        </w:rPr>
        <w:t>；</w:t>
      </w:r>
    </w:p>
    <w:p>
      <w:pPr>
        <w:pStyle w:val="8"/>
        <w:widowControl/>
        <w:numPr>
          <w:ilvl w:val="0"/>
          <w:numId w:val="6"/>
        </w:numPr>
        <w:spacing w:line="480" w:lineRule="exact"/>
        <w:ind w:left="0" w:hanging="6" w:firstLineChars="0"/>
        <w:jc w:val="left"/>
        <w:rPr>
          <w:rFonts w:ascii="宋体" w:hAnsi="宋体" w:cs="宋体"/>
          <w:kern w:val="0"/>
          <w:szCs w:val="21"/>
        </w:rPr>
      </w:pPr>
      <w:r>
        <w:rPr>
          <w:rFonts w:hint="eastAsia" w:ascii="宋体" w:hAnsi="宋体" w:cs="宋体"/>
          <w:kern w:val="0"/>
          <w:szCs w:val="21"/>
        </w:rPr>
        <w:t>TOPFEEL电脑产品</w:t>
      </w:r>
      <w:r>
        <w:rPr>
          <w:rFonts w:ascii="宋体" w:hAnsi="宋体" w:cs="宋体"/>
          <w:kern w:val="0"/>
          <w:szCs w:val="21"/>
        </w:rPr>
        <w:t>自销售之日起第八日至第十五日（以购机发票及三包凭证日期为准），主机及显示器出现</w:t>
      </w:r>
      <w:r>
        <w:rPr>
          <w:rFonts w:hint="eastAsia" w:ascii="宋体" w:hAnsi="宋体" w:cs="宋体"/>
          <w:kern w:val="0"/>
          <w:szCs w:val="21"/>
        </w:rPr>
        <w:t>电</w:t>
      </w:r>
      <w:r>
        <w:rPr>
          <w:rFonts w:ascii="宋体" w:hAnsi="宋体" w:cs="宋体"/>
          <w:kern w:val="0"/>
          <w:szCs w:val="21"/>
        </w:rPr>
        <w:t>性能故障，您可以选择维修或换货</w:t>
      </w:r>
      <w:r>
        <w:rPr>
          <w:rFonts w:hint="eastAsia" w:ascii="宋体" w:hAnsi="宋体" w:cs="宋体"/>
          <w:kern w:val="0"/>
          <w:szCs w:val="21"/>
        </w:rPr>
        <w:t>；</w:t>
      </w:r>
    </w:p>
    <w:p>
      <w:pPr>
        <w:pStyle w:val="8"/>
        <w:widowControl/>
        <w:numPr>
          <w:ilvl w:val="0"/>
          <w:numId w:val="6"/>
        </w:numPr>
        <w:spacing w:line="480" w:lineRule="exact"/>
        <w:ind w:left="0" w:hanging="6" w:firstLineChars="0"/>
        <w:jc w:val="left"/>
        <w:rPr>
          <w:rFonts w:ascii="宋体" w:hAnsi="宋体" w:cs="宋体"/>
          <w:kern w:val="0"/>
          <w:szCs w:val="21"/>
        </w:rPr>
      </w:pPr>
      <w:r>
        <w:rPr>
          <w:rFonts w:hint="eastAsia" w:ascii="宋体" w:hAnsi="宋体" w:cs="宋体"/>
          <w:kern w:val="0"/>
          <w:szCs w:val="21"/>
        </w:rPr>
        <w:t>TOPFEEL</w:t>
      </w:r>
      <w:r>
        <w:rPr>
          <w:rFonts w:hint="eastAsia" w:ascii="宋体" w:hAnsi="宋体"/>
          <w:szCs w:val="21"/>
        </w:rPr>
        <w:t>授权的</w:t>
      </w:r>
      <w:r>
        <w:rPr>
          <w:rFonts w:ascii="宋体" w:hAnsi="宋体" w:cs="宋体"/>
          <w:kern w:val="0"/>
          <w:szCs w:val="21"/>
        </w:rPr>
        <w:t>服务机构只负责咨询和维修业务，退换货请您与销售商联系。退换货时请保证原机的所有附件（随机资料、盘片和其他附品）完好无缺</w:t>
      </w:r>
      <w:r>
        <w:rPr>
          <w:rFonts w:hint="eastAsia" w:ascii="宋体" w:hAnsi="宋体" w:cs="宋体"/>
          <w:kern w:val="0"/>
          <w:szCs w:val="21"/>
        </w:rPr>
        <w:t>；</w:t>
      </w:r>
    </w:p>
    <w:p>
      <w:pPr>
        <w:pStyle w:val="8"/>
        <w:widowControl/>
        <w:numPr>
          <w:ilvl w:val="0"/>
          <w:numId w:val="6"/>
        </w:numPr>
        <w:spacing w:line="480" w:lineRule="exact"/>
        <w:ind w:left="0" w:hanging="6" w:firstLineChars="0"/>
        <w:jc w:val="left"/>
        <w:rPr>
          <w:rFonts w:ascii="宋体" w:hAnsi="宋体" w:cs="宋体"/>
          <w:kern w:val="0"/>
          <w:szCs w:val="21"/>
        </w:rPr>
      </w:pPr>
      <w:r>
        <w:rPr>
          <w:rFonts w:ascii="宋体" w:hAnsi="宋体" w:cs="宋体"/>
          <w:kern w:val="0"/>
          <w:szCs w:val="21"/>
        </w:rPr>
        <w:t>自您购机之日起</w:t>
      </w:r>
      <w:r>
        <w:rPr>
          <w:rFonts w:hint="eastAsia" w:ascii="宋体" w:hAnsi="宋体" w:cs="宋体"/>
          <w:kern w:val="0"/>
          <w:szCs w:val="21"/>
        </w:rPr>
        <w:t>2</w:t>
      </w:r>
      <w:r>
        <w:rPr>
          <w:rFonts w:ascii="宋体" w:hAnsi="宋体" w:cs="宋体"/>
          <w:kern w:val="0"/>
          <w:szCs w:val="21"/>
        </w:rPr>
        <w:t>年内(以购机发票及三包凭证日期为准),</w:t>
      </w:r>
      <w:r>
        <w:rPr>
          <w:rFonts w:hint="eastAsia" w:ascii="宋体" w:hAnsi="宋体"/>
          <w:szCs w:val="21"/>
        </w:rPr>
        <w:t xml:space="preserve"> </w:t>
      </w:r>
      <w:r>
        <w:rPr>
          <w:rFonts w:hint="eastAsia" w:ascii="宋体" w:hAnsi="宋体" w:cs="宋体"/>
          <w:kern w:val="0"/>
          <w:szCs w:val="21"/>
        </w:rPr>
        <w:t>TOPFEEL</w:t>
      </w:r>
      <w:r>
        <w:rPr>
          <w:rFonts w:ascii="宋体" w:hAnsi="宋体" w:cs="宋体"/>
          <w:kern w:val="0"/>
          <w:szCs w:val="21"/>
        </w:rPr>
        <w:t>台式电脑产品</w:t>
      </w:r>
      <w:r>
        <w:rPr>
          <w:rFonts w:hint="eastAsia" w:ascii="宋体" w:hAnsi="宋体" w:cs="宋体"/>
          <w:kern w:val="0"/>
          <w:szCs w:val="21"/>
        </w:rPr>
        <w:t>主要部件及外设类部件</w:t>
      </w:r>
      <w:r>
        <w:rPr>
          <w:rFonts w:ascii="宋体" w:hAnsi="宋体" w:cs="宋体"/>
          <w:kern w:val="0"/>
          <w:szCs w:val="21"/>
        </w:rPr>
        <w:t>出现硬件故障,可享受</w:t>
      </w:r>
      <w:r>
        <w:rPr>
          <w:rFonts w:hint="eastAsia" w:ascii="宋体" w:hAnsi="宋体" w:cs="宋体"/>
          <w:kern w:val="0"/>
          <w:szCs w:val="21"/>
        </w:rPr>
        <w:t>保修</w:t>
      </w:r>
      <w:r>
        <w:rPr>
          <w:rFonts w:ascii="宋体" w:hAnsi="宋体" w:cs="宋体"/>
          <w:kern w:val="0"/>
          <w:szCs w:val="21"/>
        </w:rPr>
        <w:t>服务</w:t>
      </w:r>
      <w:r>
        <w:rPr>
          <w:rFonts w:hint="eastAsia" w:ascii="宋体" w:hAnsi="宋体" w:cs="宋体"/>
          <w:kern w:val="0"/>
          <w:szCs w:val="21"/>
        </w:rPr>
        <w:t>；</w:t>
      </w:r>
    </w:p>
    <w:p>
      <w:pPr>
        <w:widowControl/>
        <w:spacing w:line="480" w:lineRule="exact"/>
        <w:jc w:val="left"/>
        <w:rPr>
          <w:rFonts w:ascii="宋体" w:hAnsi="宋体" w:cs="宋体"/>
          <w:kern w:val="0"/>
          <w:szCs w:val="21"/>
        </w:rPr>
      </w:pPr>
    </w:p>
    <w:p>
      <w:pPr>
        <w:pStyle w:val="8"/>
        <w:widowControl/>
        <w:numPr>
          <w:ilvl w:val="0"/>
          <w:numId w:val="5"/>
        </w:numPr>
        <w:spacing w:line="400" w:lineRule="exact"/>
        <w:ind w:firstLineChars="0"/>
        <w:jc w:val="left"/>
        <w:rPr>
          <w:rFonts w:ascii="宋体" w:hAnsi="宋体" w:cs="宋体"/>
          <w:kern w:val="0"/>
          <w:szCs w:val="21"/>
        </w:rPr>
      </w:pPr>
      <w:r>
        <w:rPr>
          <w:rFonts w:hint="eastAsia" w:ascii="宋体" w:hAnsi="宋体" w:cs="宋体"/>
          <w:b/>
          <w:bCs/>
          <w:kern w:val="0"/>
          <w:szCs w:val="21"/>
        </w:rPr>
        <w:t>响应时间：</w:t>
      </w:r>
    </w:p>
    <w:p>
      <w:pPr>
        <w:spacing w:line="400" w:lineRule="exact"/>
        <w:rPr>
          <w:rFonts w:ascii="宋体" w:hAnsi="宋体"/>
          <w:szCs w:val="21"/>
        </w:rPr>
      </w:pPr>
      <w:r>
        <w:rPr>
          <w:rFonts w:hint="eastAsia" w:ascii="宋体" w:hAnsi="宋体"/>
          <w:szCs w:val="21"/>
        </w:rPr>
        <w:t>为确保您的服务需求得到有效满足，当您的</w:t>
      </w:r>
      <w:r>
        <w:rPr>
          <w:rFonts w:hint="eastAsia" w:ascii="宋体" w:hAnsi="宋体" w:cs="宋体"/>
          <w:kern w:val="0"/>
          <w:szCs w:val="21"/>
        </w:rPr>
        <w:t>TOPFEEL</w:t>
      </w:r>
      <w:r>
        <w:rPr>
          <w:rFonts w:hint="eastAsia" w:ascii="宋体" w:hAnsi="宋体"/>
          <w:szCs w:val="21"/>
        </w:rPr>
        <w:t>电脑出现故障时，请您首先拨打我们的电脑服务热线进行咨询和报修；</w:t>
      </w:r>
    </w:p>
    <w:p>
      <w:pPr>
        <w:pStyle w:val="8"/>
        <w:numPr>
          <w:ilvl w:val="0"/>
          <w:numId w:val="7"/>
        </w:numPr>
        <w:spacing w:line="400" w:lineRule="exact"/>
        <w:ind w:firstLineChars="0"/>
        <w:rPr>
          <w:rFonts w:ascii="宋体" w:hAnsi="宋体"/>
          <w:szCs w:val="21"/>
        </w:rPr>
      </w:pPr>
      <w:r>
        <w:rPr>
          <w:rFonts w:hint="eastAsia" w:ascii="宋体" w:hAnsi="宋体"/>
          <w:szCs w:val="21"/>
          <w:lang w:val="en-US" w:eastAsia="zh-CN"/>
        </w:rPr>
        <w:t>2</w:t>
      </w:r>
      <w:r>
        <w:rPr>
          <w:rFonts w:hint="eastAsia" w:ascii="宋体" w:hAnsi="宋体"/>
          <w:szCs w:val="21"/>
        </w:rPr>
        <w:t>小时电话响应：</w:t>
      </w:r>
      <w:r>
        <w:rPr>
          <w:rFonts w:ascii="宋体" w:hAnsi="宋体"/>
          <w:szCs w:val="21"/>
        </w:rPr>
        <w:t>当接到您的报修电话时，我们的服务机构将在</w:t>
      </w:r>
      <w:r>
        <w:rPr>
          <w:rFonts w:hint="eastAsia" w:ascii="宋体" w:hAnsi="宋体"/>
          <w:szCs w:val="21"/>
          <w:lang w:val="en-US" w:eastAsia="zh-CN"/>
        </w:rPr>
        <w:t>2</w:t>
      </w:r>
      <w:r>
        <w:rPr>
          <w:rFonts w:ascii="宋体" w:hAnsi="宋体"/>
          <w:szCs w:val="21"/>
        </w:rPr>
        <w:t>小时内与您取得联系</w:t>
      </w:r>
      <w:r>
        <w:rPr>
          <w:rFonts w:hint="eastAsia" w:ascii="宋体" w:hAnsi="宋体"/>
          <w:szCs w:val="21"/>
        </w:rPr>
        <w:t xml:space="preserve">，与您确定服务事宜； </w:t>
      </w:r>
    </w:p>
    <w:p>
      <w:pPr>
        <w:pStyle w:val="8"/>
        <w:numPr>
          <w:ilvl w:val="0"/>
          <w:numId w:val="7"/>
        </w:numPr>
        <w:spacing w:line="400" w:lineRule="exact"/>
        <w:ind w:firstLineChars="0"/>
        <w:rPr>
          <w:rFonts w:ascii="宋体" w:hAnsi="宋体"/>
          <w:szCs w:val="21"/>
        </w:rPr>
      </w:pPr>
      <w:r>
        <w:rPr>
          <w:rFonts w:hint="eastAsia" w:ascii="宋体" w:hAnsi="宋体"/>
          <w:szCs w:val="21"/>
        </w:rPr>
        <w:t>5天*8小时服务：我们授权的服务机构将为您提供5天*8小时服务，节假日正常上班；</w:t>
      </w:r>
    </w:p>
    <w:p>
      <w:pPr>
        <w:pStyle w:val="8"/>
        <w:spacing w:line="400" w:lineRule="exact"/>
        <w:ind w:firstLine="0" w:firstLineChars="0"/>
        <w:rPr>
          <w:rFonts w:ascii="宋体" w:hAnsi="宋体"/>
          <w:szCs w:val="21"/>
        </w:rPr>
      </w:pPr>
    </w:p>
    <w:p>
      <w:pPr>
        <w:pStyle w:val="8"/>
        <w:widowControl/>
        <w:numPr>
          <w:ilvl w:val="0"/>
          <w:numId w:val="5"/>
        </w:numPr>
        <w:spacing w:line="400" w:lineRule="exact"/>
        <w:ind w:firstLineChars="0"/>
        <w:jc w:val="left"/>
        <w:rPr>
          <w:rFonts w:ascii="宋体" w:hAnsi="宋体" w:cs="宋体"/>
          <w:b/>
          <w:bCs/>
          <w:kern w:val="0"/>
          <w:szCs w:val="21"/>
        </w:rPr>
      </w:pPr>
      <w:r>
        <w:rPr>
          <w:rFonts w:hint="eastAsia" w:ascii="宋体" w:hAnsi="宋体" w:cs="宋体"/>
          <w:b/>
          <w:bCs/>
          <w:kern w:val="0"/>
          <w:szCs w:val="21"/>
        </w:rPr>
        <w:t>服务细则</w:t>
      </w:r>
      <w:r>
        <w:rPr>
          <w:rFonts w:ascii="宋体" w:hAnsi="宋体" w:cs="宋体"/>
          <w:b/>
          <w:bCs/>
          <w:kern w:val="0"/>
          <w:szCs w:val="21"/>
        </w:rPr>
        <w:t xml:space="preserve">： </w:t>
      </w:r>
    </w:p>
    <w:p>
      <w:pPr>
        <w:pStyle w:val="8"/>
        <w:widowControl/>
        <w:numPr>
          <w:ilvl w:val="0"/>
          <w:numId w:val="8"/>
        </w:numPr>
        <w:spacing w:line="400" w:lineRule="exact"/>
        <w:ind w:left="0" w:firstLine="0" w:firstLineChars="0"/>
        <w:jc w:val="left"/>
        <w:rPr>
          <w:rFonts w:ascii="宋体" w:hAnsi="宋体" w:cs="宋体"/>
          <w:kern w:val="0"/>
          <w:szCs w:val="21"/>
        </w:rPr>
      </w:pPr>
      <w:r>
        <w:rPr>
          <w:rFonts w:hint="eastAsia" w:ascii="宋体" w:hAnsi="宋体" w:cs="宋体"/>
          <w:kern w:val="0"/>
          <w:szCs w:val="21"/>
        </w:rPr>
        <w:t>保修凭证：您的电脑在</w:t>
      </w:r>
      <w:r>
        <w:rPr>
          <w:rFonts w:ascii="宋体" w:hAnsi="宋体" w:cs="宋体"/>
          <w:kern w:val="0"/>
          <w:szCs w:val="21"/>
        </w:rPr>
        <w:t>保修范围之内的硬件故障时，均可凭该电脑的《电脑保修证书》</w:t>
      </w:r>
      <w:r>
        <w:rPr>
          <w:rFonts w:hint="eastAsia" w:ascii="宋体" w:hAnsi="宋体" w:cs="宋体"/>
          <w:kern w:val="0"/>
          <w:szCs w:val="21"/>
        </w:rPr>
        <w:t>（含</w:t>
      </w:r>
      <w:r>
        <w:rPr>
          <w:rFonts w:ascii="宋体" w:hAnsi="宋体" w:cs="宋体"/>
          <w:kern w:val="0"/>
          <w:szCs w:val="21"/>
        </w:rPr>
        <w:t>三包凭证</w:t>
      </w:r>
      <w:r>
        <w:rPr>
          <w:rFonts w:hint="eastAsia" w:ascii="宋体" w:hAnsi="宋体" w:cs="宋体"/>
          <w:kern w:val="0"/>
          <w:szCs w:val="21"/>
        </w:rPr>
        <w:t>）</w:t>
      </w:r>
      <w:r>
        <w:rPr>
          <w:rFonts w:ascii="宋体" w:hAnsi="宋体" w:cs="宋体"/>
          <w:kern w:val="0"/>
          <w:szCs w:val="21"/>
        </w:rPr>
        <w:t>和购机发票</w:t>
      </w:r>
      <w:r>
        <w:rPr>
          <w:rFonts w:hint="eastAsia" w:ascii="宋体" w:hAnsi="宋体" w:cs="宋体"/>
          <w:kern w:val="0"/>
          <w:szCs w:val="21"/>
        </w:rPr>
        <w:t>享受我们的保修服务；</w:t>
      </w:r>
    </w:p>
    <w:p>
      <w:pPr>
        <w:pStyle w:val="8"/>
        <w:widowControl/>
        <w:numPr>
          <w:ilvl w:val="0"/>
          <w:numId w:val="8"/>
        </w:numPr>
        <w:spacing w:line="400" w:lineRule="exact"/>
        <w:ind w:left="0" w:firstLine="0" w:firstLineChars="0"/>
        <w:jc w:val="left"/>
        <w:rPr>
          <w:rFonts w:ascii="宋体" w:hAnsi="宋体" w:cs="宋体"/>
          <w:kern w:val="0"/>
          <w:szCs w:val="21"/>
        </w:rPr>
      </w:pPr>
      <w:r>
        <w:rPr>
          <w:rFonts w:hint="eastAsia" w:ascii="宋体" w:hAnsi="宋体" w:cs="宋体"/>
          <w:kern w:val="0"/>
          <w:szCs w:val="21"/>
        </w:rPr>
        <w:t>保修起始日期：通常情况下，将以您的购机发票和</w:t>
      </w:r>
      <w:r>
        <w:rPr>
          <w:rFonts w:ascii="宋体" w:hAnsi="宋体" w:cs="宋体"/>
          <w:kern w:val="0"/>
          <w:szCs w:val="21"/>
        </w:rPr>
        <w:t>《电脑保修证书》</w:t>
      </w:r>
      <w:r>
        <w:rPr>
          <w:rFonts w:hint="eastAsia" w:ascii="宋体" w:hAnsi="宋体" w:cs="宋体"/>
          <w:kern w:val="0"/>
          <w:szCs w:val="21"/>
        </w:rPr>
        <w:t>标注的日期计算为准，若您不能提供有效的保修凭证，或购买日期超过生产日期45天，我们将以产品的生产日期加45天计算保修日期；</w:t>
      </w:r>
    </w:p>
    <w:p>
      <w:pPr>
        <w:pStyle w:val="8"/>
        <w:widowControl/>
        <w:numPr>
          <w:ilvl w:val="0"/>
          <w:numId w:val="8"/>
        </w:numPr>
        <w:spacing w:line="400" w:lineRule="exact"/>
        <w:ind w:left="0" w:firstLine="0" w:firstLineChars="0"/>
        <w:jc w:val="left"/>
        <w:rPr>
          <w:rFonts w:ascii="宋体" w:hAnsi="宋体" w:cs="宋体"/>
          <w:kern w:val="0"/>
          <w:szCs w:val="21"/>
        </w:rPr>
      </w:pPr>
      <w:r>
        <w:rPr>
          <w:rFonts w:ascii="宋体" w:hAnsi="宋体" w:cs="宋体"/>
          <w:kern w:val="0"/>
          <w:szCs w:val="21"/>
        </w:rPr>
        <w:t>在保修范围内</w:t>
      </w:r>
      <w:r>
        <w:rPr>
          <w:rFonts w:hint="eastAsia" w:ascii="宋体" w:hAnsi="宋体" w:cs="宋体"/>
          <w:kern w:val="0"/>
          <w:szCs w:val="21"/>
        </w:rPr>
        <w:t>维修</w:t>
      </w:r>
      <w:r>
        <w:rPr>
          <w:rFonts w:ascii="宋体" w:hAnsi="宋体" w:cs="宋体"/>
          <w:kern w:val="0"/>
          <w:szCs w:val="21"/>
        </w:rPr>
        <w:t>或更换后的产品或部件，在剩余保修期内继续享有保修，剩余保修期不足3个月的按3个月计算，但对初始保修期在1年以下的产品或部件，在上述情况下，剩余保修期不足30天的按30天计算。</w:t>
      </w:r>
    </w:p>
    <w:p>
      <w:pPr>
        <w:pStyle w:val="8"/>
        <w:widowControl/>
        <w:numPr>
          <w:ilvl w:val="0"/>
          <w:numId w:val="8"/>
        </w:numPr>
        <w:spacing w:line="400" w:lineRule="exact"/>
        <w:ind w:left="0" w:firstLine="5" w:firstLineChars="0"/>
        <w:jc w:val="left"/>
        <w:rPr>
          <w:rFonts w:ascii="宋体" w:hAnsi="宋体" w:cs="宋体"/>
          <w:kern w:val="0"/>
          <w:szCs w:val="21"/>
        </w:rPr>
      </w:pPr>
      <w:r>
        <w:rPr>
          <w:rFonts w:hint="eastAsia" w:ascii="宋体" w:hAnsi="宋体" w:cs="宋体"/>
          <w:kern w:val="0"/>
          <w:szCs w:val="21"/>
        </w:rPr>
        <w:t>部件保修明细：</w:t>
      </w:r>
    </w:p>
    <w:tbl>
      <w:tblPr>
        <w:tblStyle w:val="7"/>
        <w:tblpPr w:leftFromText="180" w:rightFromText="180" w:vertAnchor="text" w:horzAnchor="margin" w:tblpXSpec="center" w:tblpY="233"/>
        <w:tblW w:w="82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4252"/>
        <w:gridCol w:w="99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bCs/>
                <w:kern w:val="0"/>
                <w:szCs w:val="21"/>
              </w:rPr>
              <w:t>部件类型</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部 件 说 明</w:t>
            </w:r>
          </w:p>
          <w:p>
            <w:pPr>
              <w:widowControl/>
              <w:jc w:val="center"/>
              <w:rPr>
                <w:rFonts w:ascii="宋体" w:hAnsi="宋体" w:cs="宋体"/>
                <w:b/>
                <w:kern w:val="0"/>
                <w:szCs w:val="21"/>
              </w:rPr>
            </w:pPr>
            <w:r>
              <w:rPr>
                <w:rFonts w:hint="eastAsia" w:ascii="宋体" w:hAnsi="宋体" w:cs="宋体"/>
                <w:b/>
                <w:kern w:val="0"/>
                <w:szCs w:val="21"/>
              </w:rPr>
              <w:t>（注意：实际配置以您的产品为准）</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保修期限</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Cs w:val="21"/>
              </w:rPr>
            </w:pPr>
            <w:r>
              <w:rPr>
                <w:rFonts w:hint="eastAsia" w:ascii="宋体" w:hAnsi="宋体" w:cs="宋体"/>
                <w:b/>
                <w:bCs/>
                <w:kern w:val="0"/>
                <w:szCs w:val="21"/>
              </w:rPr>
              <w:t>服务方式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一类部件</w:t>
            </w:r>
          </w:p>
          <w:p>
            <w:pPr>
              <w:widowControl/>
              <w:jc w:val="center"/>
              <w:rPr>
                <w:rFonts w:ascii="宋体" w:hAnsi="宋体" w:cs="宋体"/>
                <w:kern w:val="0"/>
                <w:szCs w:val="21"/>
              </w:rPr>
            </w:pPr>
            <w:r>
              <w:rPr>
                <w:rFonts w:hint="eastAsia" w:ascii="宋体" w:hAnsi="宋体" w:cs="宋体"/>
                <w:bCs/>
                <w:kern w:val="0"/>
                <w:szCs w:val="21"/>
              </w:rPr>
              <w:t>（主要部件）</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kern w:val="0"/>
                <w:szCs w:val="21"/>
              </w:rPr>
            </w:pPr>
            <w:r>
              <w:rPr>
                <w:rFonts w:hint="eastAsia" w:ascii="宋体" w:hAnsi="宋体" w:cs="宋体"/>
                <w:kern w:val="0"/>
                <w:szCs w:val="21"/>
              </w:rPr>
              <w:t>主板、CPU、内存、硬盘驱动器、电源、显卡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三年</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lang w:eastAsia="zh-CN"/>
              </w:rPr>
              <w:t>站端</w:t>
            </w:r>
            <w:r>
              <w:rPr>
                <w:rFonts w:hint="eastAsia" w:ascii="宋体" w:hAnsi="宋体" w:cs="宋体"/>
                <w:kern w:val="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二类部件</w:t>
            </w:r>
          </w:p>
          <w:p>
            <w:pPr>
              <w:widowControl/>
              <w:jc w:val="center"/>
              <w:rPr>
                <w:rFonts w:ascii="宋体" w:hAnsi="宋体" w:cs="宋体"/>
                <w:kern w:val="0"/>
                <w:szCs w:val="21"/>
              </w:rPr>
            </w:pPr>
            <w:r>
              <w:rPr>
                <w:rFonts w:hint="eastAsia" w:ascii="宋体" w:hAnsi="宋体" w:cs="宋体"/>
                <w:bCs/>
                <w:kern w:val="0"/>
                <w:szCs w:val="21"/>
              </w:rPr>
              <w:t>（外设类）</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液晶显示器、键盘、鼠标、前置USB小板、内置音箱、读卡器、遥控器、光驱、按键、指示灯、风扇</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一年</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lang w:eastAsia="zh-CN"/>
              </w:rPr>
              <w:t>站端</w:t>
            </w:r>
            <w:r>
              <w:rPr>
                <w:rFonts w:hint="eastAsia" w:ascii="宋体" w:hAnsi="宋体" w:cs="宋体"/>
                <w:kern w:val="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5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软件</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出厂预装软件</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一年</w:t>
            </w:r>
          </w:p>
        </w:tc>
        <w:tc>
          <w:tcPr>
            <w:tcW w:w="141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lang w:eastAsia="zh-CN"/>
              </w:rPr>
              <w:t>站端</w:t>
            </w:r>
            <w:bookmarkStart w:id="2" w:name="_GoBack"/>
            <w:bookmarkEnd w:id="2"/>
            <w:r>
              <w:rPr>
                <w:rFonts w:hint="eastAsia" w:ascii="宋体" w:hAnsi="宋体" w:cs="宋体"/>
                <w:kern w:val="0"/>
                <w:szCs w:val="21"/>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5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p>
        </w:tc>
        <w:tc>
          <w:tcPr>
            <w:tcW w:w="4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随机软件（含软件介质）</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三个月</w:t>
            </w:r>
          </w:p>
        </w:tc>
        <w:tc>
          <w:tcPr>
            <w:tcW w:w="141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kern w:val="0"/>
                <w:szCs w:val="21"/>
              </w:rPr>
            </w:pPr>
            <w:r>
              <w:rPr>
                <w:rFonts w:hint="eastAsia" w:ascii="宋体" w:hAnsi="宋体" w:cs="宋体"/>
                <w:bCs/>
                <w:kern w:val="0"/>
                <w:szCs w:val="21"/>
              </w:rPr>
              <w:t>客户自装部件</w:t>
            </w:r>
          </w:p>
        </w:tc>
        <w:tc>
          <w:tcPr>
            <w:tcW w:w="42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客户自行安装的硬件或软件</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无保修</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咨询服务</w:t>
            </w:r>
          </w:p>
        </w:tc>
      </w:tr>
    </w:tbl>
    <w:p>
      <w:pPr>
        <w:pStyle w:val="8"/>
        <w:widowControl/>
        <w:spacing w:line="480" w:lineRule="exact"/>
        <w:ind w:left="420" w:firstLine="0" w:firstLineChars="0"/>
        <w:jc w:val="left"/>
        <w:rPr>
          <w:rFonts w:ascii="宋体" w:hAnsi="宋体" w:cs="宋体"/>
          <w:b/>
          <w:bCs/>
          <w:kern w:val="0"/>
          <w:szCs w:val="21"/>
        </w:rPr>
      </w:pPr>
    </w:p>
    <w:p>
      <w:pPr>
        <w:pStyle w:val="8"/>
        <w:widowControl/>
        <w:numPr>
          <w:ilvl w:val="0"/>
          <w:numId w:val="5"/>
        </w:numPr>
        <w:spacing w:line="480" w:lineRule="exact"/>
        <w:ind w:firstLineChars="0"/>
        <w:jc w:val="left"/>
        <w:rPr>
          <w:rFonts w:ascii="宋体" w:hAnsi="宋体" w:cs="宋体"/>
          <w:b/>
          <w:bCs/>
          <w:kern w:val="0"/>
          <w:szCs w:val="21"/>
        </w:rPr>
      </w:pPr>
      <w:r>
        <w:rPr>
          <w:rFonts w:hint="eastAsia" w:ascii="宋体" w:hAnsi="宋体" w:cs="宋体"/>
          <w:b/>
          <w:bCs/>
          <w:kern w:val="0"/>
          <w:szCs w:val="21"/>
        </w:rPr>
        <w:t>客户自装硬件服务</w:t>
      </w:r>
    </w:p>
    <w:p>
      <w:pPr>
        <w:pStyle w:val="8"/>
        <w:widowControl/>
        <w:numPr>
          <w:ilvl w:val="0"/>
          <w:numId w:val="9"/>
        </w:numPr>
        <w:spacing w:line="480" w:lineRule="exact"/>
        <w:ind w:firstLineChars="0"/>
        <w:jc w:val="left"/>
        <w:rPr>
          <w:rFonts w:ascii="宋体" w:hAnsi="宋体" w:cs="宋体"/>
          <w:kern w:val="0"/>
          <w:szCs w:val="21"/>
        </w:rPr>
      </w:pPr>
      <w:r>
        <w:rPr>
          <w:rFonts w:hint="eastAsia" w:ascii="宋体" w:hAnsi="宋体" w:cs="宋体"/>
          <w:kern w:val="0"/>
          <w:szCs w:val="21"/>
        </w:rPr>
        <w:t>我们保证TOPFEEL电脑出厂硬件配置完全兼容，不保证您自装硬件与TOPFEEL电脑产品兼容；</w:t>
      </w:r>
    </w:p>
    <w:p>
      <w:pPr>
        <w:pStyle w:val="8"/>
        <w:widowControl/>
        <w:numPr>
          <w:ilvl w:val="0"/>
          <w:numId w:val="9"/>
        </w:numPr>
        <w:spacing w:line="480" w:lineRule="exact"/>
        <w:ind w:firstLineChars="0"/>
        <w:jc w:val="left"/>
        <w:rPr>
          <w:rFonts w:ascii="宋体" w:hAnsi="宋体" w:cs="宋体"/>
          <w:kern w:val="0"/>
          <w:szCs w:val="21"/>
        </w:rPr>
      </w:pPr>
      <w:r>
        <w:rPr>
          <w:rFonts w:hint="eastAsia" w:ascii="宋体" w:hAnsi="宋体" w:cs="宋体"/>
          <w:kern w:val="0"/>
          <w:szCs w:val="21"/>
        </w:rPr>
        <w:t>非TOPFEEL标准配置的硬件与TOPFEEL电脑发生硬件兼容问题，TOPFEEL电脑授权的服务机构或服务热线可为您提供免费电话咨询或有偿服务；</w:t>
      </w:r>
    </w:p>
    <w:p>
      <w:pPr>
        <w:pStyle w:val="8"/>
        <w:widowControl/>
        <w:numPr>
          <w:ilvl w:val="0"/>
          <w:numId w:val="9"/>
        </w:numPr>
        <w:spacing w:line="480" w:lineRule="exact"/>
        <w:ind w:firstLineChars="0"/>
        <w:jc w:val="left"/>
        <w:rPr>
          <w:rFonts w:ascii="宋体" w:hAnsi="宋体" w:cs="宋体"/>
          <w:kern w:val="0"/>
          <w:szCs w:val="21"/>
        </w:rPr>
      </w:pPr>
      <w:r>
        <w:rPr>
          <w:rFonts w:hint="eastAsia" w:ascii="宋体" w:hAnsi="宋体" w:cs="宋体"/>
          <w:kern w:val="0"/>
          <w:szCs w:val="21"/>
        </w:rPr>
        <w:t>如果TOPFEEL电脑硬件与您自行加装的硬件或软件发生冲突或不兼容，TOPFEEL电脑可以协助您及部件相关厂商共同解决。</w:t>
      </w:r>
    </w:p>
    <w:p>
      <w:pPr>
        <w:pStyle w:val="8"/>
        <w:widowControl/>
        <w:numPr>
          <w:ilvl w:val="0"/>
          <w:numId w:val="5"/>
        </w:numPr>
        <w:spacing w:line="480" w:lineRule="exact"/>
        <w:ind w:firstLineChars="0"/>
        <w:jc w:val="left"/>
        <w:rPr>
          <w:rFonts w:ascii="宋体" w:hAnsi="宋体" w:cs="宋体"/>
          <w:kern w:val="0"/>
          <w:szCs w:val="21"/>
        </w:rPr>
      </w:pPr>
      <w:r>
        <w:rPr>
          <w:rFonts w:ascii="宋体" w:hAnsi="宋体" w:cs="宋体"/>
          <w:b/>
          <w:bCs/>
          <w:kern w:val="0"/>
          <w:szCs w:val="21"/>
        </w:rPr>
        <w:t>非保修范围</w:t>
      </w:r>
    </w:p>
    <w:p>
      <w:pPr>
        <w:pStyle w:val="8"/>
        <w:widowControl/>
        <w:spacing w:line="480" w:lineRule="exact"/>
        <w:ind w:firstLine="0" w:firstLineChars="0"/>
        <w:jc w:val="left"/>
        <w:rPr>
          <w:rFonts w:ascii="宋体" w:hAnsi="宋体" w:cs="宋体"/>
          <w:kern w:val="0"/>
          <w:szCs w:val="21"/>
        </w:rPr>
      </w:pPr>
      <w:r>
        <w:rPr>
          <w:rFonts w:ascii="宋体" w:hAnsi="宋体" w:cs="宋体"/>
          <w:kern w:val="0"/>
          <w:szCs w:val="21"/>
        </w:rPr>
        <w:t>属于下列情况的机器（包括部件）故障或损坏，均不在保修之列，请您选择有偿维修服务。</w:t>
      </w:r>
    </w:p>
    <w:p>
      <w:pPr>
        <w:pStyle w:val="8"/>
        <w:widowControl/>
        <w:numPr>
          <w:ilvl w:val="0"/>
          <w:numId w:val="10"/>
        </w:numPr>
        <w:spacing w:line="480" w:lineRule="exact"/>
        <w:ind w:left="0" w:firstLine="0" w:firstLineChars="0"/>
        <w:jc w:val="left"/>
        <w:rPr>
          <w:rFonts w:ascii="宋体" w:hAnsi="宋体" w:cs="宋体"/>
          <w:kern w:val="0"/>
          <w:szCs w:val="21"/>
        </w:rPr>
      </w:pPr>
      <w:r>
        <w:rPr>
          <w:rFonts w:ascii="宋体" w:hAnsi="宋体" w:cs="宋体"/>
          <w:kern w:val="0"/>
          <w:szCs w:val="21"/>
        </w:rPr>
        <w:t>捆绑销售及非</w:t>
      </w:r>
      <w:r>
        <w:rPr>
          <w:rFonts w:hint="eastAsia" w:ascii="宋体" w:hAnsi="宋体" w:cs="宋体"/>
          <w:kern w:val="0"/>
          <w:szCs w:val="21"/>
        </w:rPr>
        <w:t>TOPFEEL品牌产品</w:t>
      </w:r>
      <w:r>
        <w:rPr>
          <w:rFonts w:ascii="宋体" w:hAnsi="宋体" w:cs="宋体"/>
          <w:kern w:val="0"/>
          <w:szCs w:val="21"/>
        </w:rPr>
        <w:t>的附品</w:t>
      </w:r>
      <w:r>
        <w:rPr>
          <w:rFonts w:hint="eastAsia" w:ascii="宋体" w:hAnsi="宋体" w:cs="宋体"/>
          <w:kern w:val="0"/>
          <w:szCs w:val="21"/>
        </w:rPr>
        <w:t>；</w:t>
      </w:r>
    </w:p>
    <w:p>
      <w:pPr>
        <w:pStyle w:val="8"/>
        <w:widowControl/>
        <w:numPr>
          <w:ilvl w:val="0"/>
          <w:numId w:val="10"/>
        </w:numPr>
        <w:spacing w:line="480" w:lineRule="exact"/>
        <w:ind w:left="0" w:firstLine="0" w:firstLineChars="0"/>
        <w:jc w:val="left"/>
        <w:rPr>
          <w:rFonts w:ascii="宋体" w:hAnsi="宋体" w:cs="宋体"/>
          <w:kern w:val="0"/>
          <w:szCs w:val="21"/>
        </w:rPr>
      </w:pPr>
      <w:r>
        <w:rPr>
          <w:rFonts w:ascii="宋体" w:hAnsi="宋体" w:cs="宋体"/>
          <w:kern w:val="0"/>
          <w:szCs w:val="21"/>
        </w:rPr>
        <w:t>无法提供</w:t>
      </w:r>
      <w:r>
        <w:rPr>
          <w:rFonts w:hint="eastAsia" w:ascii="宋体" w:hAnsi="宋体" w:cs="宋体"/>
          <w:kern w:val="0"/>
          <w:szCs w:val="21"/>
        </w:rPr>
        <w:t>TOPFEEL</w:t>
      </w:r>
      <w:r>
        <w:rPr>
          <w:rFonts w:ascii="宋体" w:hAnsi="宋体" w:cs="宋体"/>
          <w:kern w:val="0"/>
          <w:szCs w:val="21"/>
        </w:rPr>
        <w:t>电脑三包凭证及购机发票</w:t>
      </w:r>
      <w:r>
        <w:rPr>
          <w:rFonts w:hint="eastAsia" w:ascii="宋体" w:hAnsi="宋体" w:cs="宋体"/>
          <w:kern w:val="0"/>
          <w:szCs w:val="21"/>
        </w:rPr>
        <w:t>；</w:t>
      </w:r>
    </w:p>
    <w:p>
      <w:pPr>
        <w:pStyle w:val="8"/>
        <w:widowControl/>
        <w:numPr>
          <w:ilvl w:val="0"/>
          <w:numId w:val="10"/>
        </w:numPr>
        <w:spacing w:line="480" w:lineRule="exact"/>
        <w:ind w:left="0" w:firstLine="0" w:firstLineChars="0"/>
        <w:jc w:val="left"/>
        <w:rPr>
          <w:rFonts w:ascii="宋体" w:hAnsi="宋体" w:cs="宋体"/>
          <w:kern w:val="0"/>
          <w:szCs w:val="21"/>
        </w:rPr>
      </w:pPr>
      <w:r>
        <w:rPr>
          <w:rFonts w:ascii="宋体" w:hAnsi="宋体" w:cs="宋体"/>
          <w:kern w:val="0"/>
          <w:szCs w:val="21"/>
        </w:rPr>
        <w:t>整机、部件已经超过保修期</w:t>
      </w:r>
      <w:r>
        <w:rPr>
          <w:rFonts w:hint="eastAsia" w:ascii="宋体" w:hAnsi="宋体" w:cs="宋体"/>
          <w:kern w:val="0"/>
          <w:szCs w:val="21"/>
        </w:rPr>
        <w:t>；</w:t>
      </w:r>
    </w:p>
    <w:p>
      <w:pPr>
        <w:pStyle w:val="8"/>
        <w:widowControl/>
        <w:numPr>
          <w:ilvl w:val="0"/>
          <w:numId w:val="10"/>
        </w:numPr>
        <w:spacing w:line="480" w:lineRule="exact"/>
        <w:ind w:left="0" w:firstLine="0" w:firstLineChars="0"/>
        <w:jc w:val="left"/>
        <w:rPr>
          <w:rFonts w:ascii="宋体" w:hAnsi="宋体" w:cs="宋体"/>
          <w:kern w:val="0"/>
          <w:szCs w:val="21"/>
        </w:rPr>
      </w:pPr>
      <w:r>
        <w:rPr>
          <w:rFonts w:hint="eastAsia" w:ascii="宋体" w:hAnsi="宋体" w:cs="宋体"/>
          <w:kern w:val="0"/>
          <w:szCs w:val="21"/>
        </w:rPr>
        <w:t>非TOPFEEL电脑授权服务机构工程师或客户本人实施维修、拆卸机器及部件造成的机器故障或损坏；</w:t>
      </w:r>
    </w:p>
    <w:p>
      <w:pPr>
        <w:pStyle w:val="8"/>
        <w:widowControl/>
        <w:numPr>
          <w:ilvl w:val="0"/>
          <w:numId w:val="10"/>
        </w:numPr>
        <w:spacing w:line="480" w:lineRule="exact"/>
        <w:ind w:left="0" w:firstLine="0" w:firstLineChars="0"/>
        <w:jc w:val="left"/>
        <w:rPr>
          <w:rFonts w:ascii="宋体" w:hAnsi="宋体" w:cs="宋体"/>
          <w:kern w:val="0"/>
          <w:szCs w:val="21"/>
        </w:rPr>
      </w:pPr>
      <w:r>
        <w:rPr>
          <w:rFonts w:hint="eastAsia" w:ascii="宋体" w:hAnsi="宋体" w:cs="宋体"/>
          <w:kern w:val="0"/>
          <w:szCs w:val="21"/>
        </w:rPr>
        <w:t>因意外因素或人为原因引起的故障包括：操作失误、划伤、搬运、磕碰、市电电压不符合标准、电脑内进入异物（水或其他物品）等原因造成的机器故障或损坏；</w:t>
      </w:r>
    </w:p>
    <w:p>
      <w:pPr>
        <w:pStyle w:val="8"/>
        <w:widowControl/>
        <w:numPr>
          <w:ilvl w:val="0"/>
          <w:numId w:val="10"/>
        </w:numPr>
        <w:spacing w:line="480" w:lineRule="exact"/>
        <w:ind w:left="0" w:firstLine="0" w:firstLineChars="0"/>
        <w:jc w:val="left"/>
        <w:rPr>
          <w:rFonts w:ascii="宋体" w:hAnsi="宋体" w:cs="宋体"/>
          <w:kern w:val="0"/>
          <w:szCs w:val="21"/>
        </w:rPr>
      </w:pPr>
      <w:r>
        <w:rPr>
          <w:rFonts w:ascii="宋体" w:hAnsi="宋体" w:cs="宋体"/>
          <w:kern w:val="0"/>
          <w:szCs w:val="21"/>
        </w:rPr>
        <w:t xml:space="preserve"> 非</w:t>
      </w:r>
      <w:r>
        <w:rPr>
          <w:rFonts w:hint="eastAsia" w:ascii="宋体" w:hAnsi="宋体" w:cs="宋体"/>
          <w:kern w:val="0"/>
          <w:szCs w:val="21"/>
        </w:rPr>
        <w:t>TOPFEEL</w:t>
      </w:r>
      <w:r>
        <w:rPr>
          <w:rFonts w:ascii="宋体" w:hAnsi="宋体" w:cs="宋体"/>
          <w:kern w:val="0"/>
          <w:szCs w:val="21"/>
        </w:rPr>
        <w:t>原厂配件或因使用非</w:t>
      </w:r>
      <w:r>
        <w:rPr>
          <w:rFonts w:hint="eastAsia" w:ascii="宋体" w:hAnsi="宋体" w:cs="宋体"/>
          <w:kern w:val="0"/>
          <w:szCs w:val="21"/>
        </w:rPr>
        <w:t>TOPFEEL</w:t>
      </w:r>
      <w:r>
        <w:rPr>
          <w:rFonts w:ascii="宋体" w:hAnsi="宋体" w:cs="宋体"/>
          <w:kern w:val="0"/>
          <w:szCs w:val="21"/>
        </w:rPr>
        <w:t>电脑配件导致的故障或损坏</w:t>
      </w:r>
      <w:r>
        <w:rPr>
          <w:rFonts w:hint="eastAsia" w:ascii="宋体" w:hAnsi="宋体" w:cs="宋体"/>
          <w:kern w:val="0"/>
          <w:szCs w:val="21"/>
        </w:rPr>
        <w:t>；</w:t>
      </w:r>
    </w:p>
    <w:p>
      <w:pPr>
        <w:pStyle w:val="8"/>
        <w:widowControl/>
        <w:numPr>
          <w:ilvl w:val="0"/>
          <w:numId w:val="10"/>
        </w:numPr>
        <w:spacing w:line="480" w:lineRule="exact"/>
        <w:ind w:left="0" w:firstLine="0" w:firstLineChars="0"/>
        <w:jc w:val="left"/>
        <w:rPr>
          <w:rFonts w:ascii="宋体" w:hAnsi="宋体" w:cs="宋体"/>
          <w:kern w:val="0"/>
          <w:szCs w:val="21"/>
        </w:rPr>
      </w:pPr>
      <w:r>
        <w:rPr>
          <w:rFonts w:ascii="宋体" w:hAnsi="宋体" w:cs="宋体"/>
          <w:kern w:val="0"/>
          <w:szCs w:val="21"/>
        </w:rPr>
        <w:t>使用盗版软件、未经相关领域测试认证机构认证及公开发行的第三方软件及病毒而导致故障或损坏的</w:t>
      </w:r>
      <w:r>
        <w:rPr>
          <w:rFonts w:hint="eastAsia" w:ascii="宋体" w:hAnsi="宋体" w:cs="宋体"/>
          <w:kern w:val="0"/>
          <w:szCs w:val="21"/>
        </w:rPr>
        <w:t>；</w:t>
      </w:r>
    </w:p>
    <w:p>
      <w:pPr>
        <w:pStyle w:val="8"/>
        <w:widowControl/>
        <w:numPr>
          <w:ilvl w:val="0"/>
          <w:numId w:val="10"/>
        </w:numPr>
        <w:spacing w:line="480" w:lineRule="exact"/>
        <w:ind w:left="0" w:firstLine="0" w:firstLineChars="0"/>
        <w:jc w:val="left"/>
        <w:rPr>
          <w:rFonts w:ascii="宋体" w:hAnsi="宋体" w:cs="宋体"/>
          <w:kern w:val="0"/>
          <w:szCs w:val="21"/>
        </w:rPr>
      </w:pPr>
      <w:r>
        <w:rPr>
          <w:rFonts w:ascii="宋体" w:hAnsi="宋体" w:cs="宋体"/>
          <w:kern w:val="0"/>
          <w:szCs w:val="21"/>
        </w:rPr>
        <w:t xml:space="preserve"> 因自然灾害等不可抗力（如地震、火灾）等原因造成的故障或损坏。</w:t>
      </w:r>
    </w:p>
    <w:p>
      <w:pPr>
        <w:pStyle w:val="8"/>
        <w:widowControl/>
        <w:spacing w:line="480" w:lineRule="exact"/>
        <w:ind w:left="5" w:firstLine="0" w:firstLineChars="0"/>
        <w:jc w:val="left"/>
        <w:rPr>
          <w:rFonts w:ascii="宋体" w:hAnsi="宋体" w:cs="宋体"/>
          <w:kern w:val="0"/>
          <w:szCs w:val="21"/>
        </w:rPr>
      </w:pPr>
    </w:p>
    <w:p>
      <w:pPr>
        <w:pStyle w:val="8"/>
        <w:widowControl/>
        <w:numPr>
          <w:ilvl w:val="0"/>
          <w:numId w:val="5"/>
        </w:numPr>
        <w:spacing w:line="480" w:lineRule="exact"/>
        <w:ind w:firstLineChars="0"/>
        <w:jc w:val="left"/>
        <w:rPr>
          <w:rFonts w:ascii="宋体" w:hAnsi="宋体" w:cs="宋体"/>
          <w:kern w:val="0"/>
          <w:szCs w:val="21"/>
        </w:rPr>
      </w:pPr>
      <w:r>
        <w:rPr>
          <w:rFonts w:ascii="宋体" w:hAnsi="宋体" w:cs="宋体"/>
          <w:b/>
          <w:bCs/>
          <w:kern w:val="0"/>
          <w:szCs w:val="21"/>
        </w:rPr>
        <w:t>特别提示</w:t>
      </w:r>
    </w:p>
    <w:p>
      <w:pPr>
        <w:pStyle w:val="8"/>
        <w:widowControl/>
        <w:numPr>
          <w:ilvl w:val="0"/>
          <w:numId w:val="11"/>
        </w:numPr>
        <w:spacing w:line="480" w:lineRule="exact"/>
        <w:ind w:firstLineChars="0"/>
        <w:jc w:val="left"/>
        <w:rPr>
          <w:rFonts w:ascii="宋体" w:hAnsi="宋体" w:cs="宋体"/>
          <w:kern w:val="0"/>
          <w:szCs w:val="21"/>
        </w:rPr>
      </w:pPr>
      <w:r>
        <w:rPr>
          <w:rFonts w:hint="eastAsia" w:ascii="宋体" w:hAnsi="宋体" w:cs="宋体"/>
          <w:kern w:val="0"/>
          <w:szCs w:val="21"/>
        </w:rPr>
        <w:t>为</w:t>
      </w:r>
      <w:r>
        <w:rPr>
          <w:rFonts w:ascii="宋体" w:hAnsi="宋体" w:cs="宋体"/>
          <w:kern w:val="0"/>
          <w:szCs w:val="21"/>
        </w:rPr>
        <w:t>保证您的数据安全，请您及时对您认为重要的数据自行备份</w:t>
      </w:r>
      <w:r>
        <w:rPr>
          <w:rFonts w:hint="eastAsia" w:ascii="宋体" w:hAnsi="宋体" w:cs="宋体"/>
          <w:kern w:val="0"/>
          <w:szCs w:val="21"/>
        </w:rPr>
        <w:t>；TOPFEEL电脑</w:t>
      </w:r>
      <w:r>
        <w:rPr>
          <w:rFonts w:ascii="宋体" w:hAnsi="宋体" w:cs="宋体"/>
          <w:kern w:val="0"/>
          <w:szCs w:val="21"/>
        </w:rPr>
        <w:t>不负责提供数据备份及恢复服务，也不承担相应的法律责任</w:t>
      </w:r>
      <w:r>
        <w:rPr>
          <w:rFonts w:hint="eastAsia" w:ascii="宋体" w:hAnsi="宋体" w:cs="宋体"/>
          <w:kern w:val="0"/>
          <w:szCs w:val="21"/>
        </w:rPr>
        <w:t>；</w:t>
      </w:r>
    </w:p>
    <w:p>
      <w:pPr>
        <w:pStyle w:val="8"/>
        <w:widowControl/>
        <w:numPr>
          <w:ilvl w:val="0"/>
          <w:numId w:val="11"/>
        </w:numPr>
        <w:spacing w:line="480" w:lineRule="exact"/>
        <w:ind w:firstLineChars="0"/>
        <w:jc w:val="left"/>
        <w:rPr>
          <w:rFonts w:ascii="宋体" w:hAnsi="宋体" w:cs="宋体"/>
          <w:kern w:val="0"/>
          <w:szCs w:val="21"/>
        </w:rPr>
      </w:pPr>
      <w:r>
        <w:rPr>
          <w:rFonts w:ascii="宋体" w:hAnsi="宋体" w:cs="宋体"/>
          <w:kern w:val="0"/>
          <w:szCs w:val="21"/>
        </w:rPr>
        <w:t>当您购买的</w:t>
      </w:r>
      <w:r>
        <w:rPr>
          <w:rFonts w:hint="eastAsia" w:ascii="宋体" w:hAnsi="宋体" w:cs="宋体"/>
          <w:kern w:val="0"/>
          <w:szCs w:val="21"/>
        </w:rPr>
        <w:t>TOPFEEL</w:t>
      </w:r>
      <w:r>
        <w:rPr>
          <w:rFonts w:ascii="宋体" w:hAnsi="宋体" w:cs="宋体"/>
          <w:kern w:val="0"/>
          <w:szCs w:val="21"/>
        </w:rPr>
        <w:t>台式电脑部件超出保修期后或自身原因无法返还</w:t>
      </w:r>
      <w:r>
        <w:rPr>
          <w:rFonts w:hint="eastAsia" w:ascii="宋体" w:hAnsi="宋体" w:cs="宋体"/>
          <w:kern w:val="0"/>
          <w:szCs w:val="21"/>
        </w:rPr>
        <w:t>TOPFEEL</w:t>
      </w:r>
      <w:r>
        <w:rPr>
          <w:rFonts w:ascii="宋体" w:hAnsi="宋体" w:cs="宋体"/>
          <w:kern w:val="0"/>
          <w:szCs w:val="21"/>
        </w:rPr>
        <w:t>电脑部件，接受服务时您需要支付备件成本费及服务费，该备件自维修完成后将享受三个月的保修</w:t>
      </w:r>
      <w:r>
        <w:rPr>
          <w:rFonts w:hint="eastAsia" w:ascii="宋体" w:hAnsi="宋体" w:cs="宋体"/>
          <w:kern w:val="0"/>
          <w:szCs w:val="21"/>
        </w:rPr>
        <w:t>；</w:t>
      </w:r>
    </w:p>
    <w:p>
      <w:pPr>
        <w:pStyle w:val="8"/>
        <w:widowControl/>
        <w:numPr>
          <w:ilvl w:val="0"/>
          <w:numId w:val="11"/>
        </w:numPr>
        <w:spacing w:line="480" w:lineRule="exact"/>
        <w:ind w:firstLineChars="0"/>
        <w:jc w:val="left"/>
        <w:rPr>
          <w:rFonts w:ascii="宋体" w:hAnsi="宋体" w:cs="宋体"/>
          <w:kern w:val="0"/>
          <w:szCs w:val="21"/>
        </w:rPr>
      </w:pPr>
      <w:r>
        <w:rPr>
          <w:rFonts w:ascii="宋体" w:hAnsi="宋体" w:cs="宋体"/>
          <w:kern w:val="0"/>
          <w:szCs w:val="21"/>
        </w:rPr>
        <w:t>本保修条款范围内的产品及其部件，经</w:t>
      </w:r>
      <w:r>
        <w:rPr>
          <w:rFonts w:hint="eastAsia" w:ascii="宋体" w:hAnsi="宋体" w:cs="宋体"/>
          <w:kern w:val="0"/>
          <w:szCs w:val="21"/>
        </w:rPr>
        <w:t>TOPFEEL授权</w:t>
      </w:r>
      <w:r>
        <w:rPr>
          <w:rFonts w:ascii="宋体" w:hAnsi="宋体" w:cs="宋体"/>
          <w:kern w:val="0"/>
          <w:szCs w:val="21"/>
        </w:rPr>
        <w:t>服务机构维修后，在</w:t>
      </w:r>
      <w:r>
        <w:rPr>
          <w:rFonts w:hint="eastAsia" w:ascii="宋体" w:hAnsi="宋体" w:cs="宋体"/>
          <w:kern w:val="0"/>
          <w:szCs w:val="21"/>
        </w:rPr>
        <w:t>保修</w:t>
      </w:r>
      <w:r>
        <w:rPr>
          <w:rFonts w:ascii="宋体" w:hAnsi="宋体" w:cs="宋体"/>
          <w:kern w:val="0"/>
          <w:szCs w:val="21"/>
        </w:rPr>
        <w:t>期限内继续享有</w:t>
      </w:r>
      <w:r>
        <w:rPr>
          <w:rFonts w:hint="eastAsia" w:ascii="宋体" w:hAnsi="宋体" w:cs="宋体"/>
          <w:kern w:val="0"/>
          <w:szCs w:val="21"/>
        </w:rPr>
        <w:t>TOPFEEL</w:t>
      </w:r>
      <w:r>
        <w:rPr>
          <w:rFonts w:ascii="宋体" w:hAnsi="宋体" w:cs="宋体"/>
          <w:kern w:val="0"/>
          <w:szCs w:val="21"/>
        </w:rPr>
        <w:t>所承诺的服务；</w:t>
      </w:r>
    </w:p>
    <w:p>
      <w:pPr>
        <w:pStyle w:val="8"/>
        <w:widowControl/>
        <w:numPr>
          <w:ilvl w:val="0"/>
          <w:numId w:val="11"/>
        </w:numPr>
        <w:spacing w:line="480" w:lineRule="exact"/>
        <w:ind w:firstLineChars="0"/>
        <w:jc w:val="left"/>
        <w:rPr>
          <w:rFonts w:ascii="宋体" w:hAnsi="宋体" w:cs="宋体"/>
          <w:kern w:val="0"/>
          <w:szCs w:val="21"/>
        </w:rPr>
      </w:pPr>
      <w:r>
        <w:rPr>
          <w:rFonts w:ascii="宋体" w:hAnsi="宋体" w:cs="宋体"/>
          <w:kern w:val="0"/>
          <w:szCs w:val="21"/>
        </w:rPr>
        <w:t xml:space="preserve"> 在您购买</w:t>
      </w:r>
      <w:r>
        <w:rPr>
          <w:rFonts w:hint="eastAsia" w:ascii="宋体" w:hAnsi="宋体" w:cs="宋体"/>
          <w:kern w:val="0"/>
          <w:szCs w:val="21"/>
        </w:rPr>
        <w:t>TOPFEEL</w:t>
      </w:r>
      <w:r>
        <w:rPr>
          <w:rFonts w:ascii="宋体" w:hAnsi="宋体" w:cs="宋体"/>
          <w:kern w:val="0"/>
          <w:szCs w:val="21"/>
        </w:rPr>
        <w:t>电脑时，销售商可能会为您安装一些非</w:t>
      </w:r>
      <w:r>
        <w:rPr>
          <w:rFonts w:hint="eastAsia" w:ascii="宋体" w:hAnsi="宋体" w:cs="宋体"/>
          <w:kern w:val="0"/>
          <w:szCs w:val="21"/>
        </w:rPr>
        <w:t>TOPFEEL</w:t>
      </w:r>
      <w:r>
        <w:rPr>
          <w:rFonts w:ascii="宋体" w:hAnsi="宋体" w:cs="宋体"/>
          <w:kern w:val="0"/>
          <w:szCs w:val="21"/>
        </w:rPr>
        <w:t>的硬件、软件或向您作出超出本</w:t>
      </w:r>
      <w:r>
        <w:rPr>
          <w:rFonts w:hint="eastAsia" w:ascii="宋体" w:hAnsi="宋体" w:cs="宋体"/>
          <w:kern w:val="0"/>
          <w:szCs w:val="21"/>
        </w:rPr>
        <w:t>服务</w:t>
      </w:r>
      <w:r>
        <w:rPr>
          <w:rFonts w:ascii="宋体" w:hAnsi="宋体" w:cs="宋体"/>
          <w:kern w:val="0"/>
          <w:szCs w:val="21"/>
        </w:rPr>
        <w:t>承诺范围的其他</w:t>
      </w:r>
      <w:r>
        <w:rPr>
          <w:rFonts w:hint="eastAsia" w:ascii="宋体" w:hAnsi="宋体" w:cs="宋体"/>
          <w:kern w:val="0"/>
          <w:szCs w:val="21"/>
        </w:rPr>
        <w:t>服务</w:t>
      </w:r>
      <w:r>
        <w:rPr>
          <w:rFonts w:ascii="宋体" w:hAnsi="宋体" w:cs="宋体"/>
          <w:kern w:val="0"/>
          <w:szCs w:val="21"/>
        </w:rPr>
        <w:t>承诺，请您确认超出以上服务条款的</w:t>
      </w:r>
      <w:r>
        <w:rPr>
          <w:rFonts w:hint="eastAsia" w:ascii="宋体" w:hAnsi="宋体" w:cs="宋体"/>
          <w:kern w:val="0"/>
          <w:szCs w:val="21"/>
        </w:rPr>
        <w:t>服务</w:t>
      </w:r>
      <w:r>
        <w:rPr>
          <w:rFonts w:ascii="宋体" w:hAnsi="宋体" w:cs="宋体"/>
          <w:kern w:val="0"/>
          <w:szCs w:val="21"/>
        </w:rPr>
        <w:t>承诺由承诺者</w:t>
      </w:r>
      <w:r>
        <w:rPr>
          <w:rFonts w:hint="eastAsia" w:ascii="宋体" w:hAnsi="宋体" w:cs="宋体"/>
          <w:kern w:val="0"/>
          <w:szCs w:val="21"/>
        </w:rPr>
        <w:t>自行</w:t>
      </w:r>
      <w:r>
        <w:rPr>
          <w:rFonts w:ascii="宋体" w:hAnsi="宋体" w:cs="宋体"/>
          <w:kern w:val="0"/>
          <w:szCs w:val="21"/>
        </w:rPr>
        <w:t>负责兑现，并</w:t>
      </w:r>
      <w:r>
        <w:rPr>
          <w:rFonts w:hint="eastAsia" w:ascii="宋体" w:hAnsi="宋体" w:cs="宋体"/>
          <w:kern w:val="0"/>
          <w:szCs w:val="21"/>
        </w:rPr>
        <w:t>提醒</w:t>
      </w:r>
      <w:r>
        <w:rPr>
          <w:rFonts w:ascii="宋体" w:hAnsi="宋体" w:cs="宋体"/>
          <w:kern w:val="0"/>
          <w:szCs w:val="21"/>
        </w:rPr>
        <w:t>您向承诺者索要书面证明</w:t>
      </w:r>
      <w:r>
        <w:rPr>
          <w:rFonts w:hint="eastAsia" w:ascii="宋体" w:hAnsi="宋体" w:cs="宋体"/>
          <w:kern w:val="0"/>
          <w:szCs w:val="21"/>
        </w:rPr>
        <w:t>，TOPFEEL将不承担超出服务条款的任何服务承诺；</w:t>
      </w:r>
    </w:p>
    <w:p>
      <w:pPr>
        <w:pStyle w:val="8"/>
        <w:widowControl/>
        <w:numPr>
          <w:ilvl w:val="0"/>
          <w:numId w:val="11"/>
        </w:numPr>
        <w:spacing w:line="480" w:lineRule="exact"/>
        <w:ind w:firstLineChars="0"/>
        <w:jc w:val="left"/>
        <w:rPr>
          <w:rFonts w:ascii="宋体" w:hAnsi="宋体" w:cs="宋体"/>
          <w:kern w:val="0"/>
          <w:szCs w:val="21"/>
        </w:rPr>
      </w:pPr>
      <w:r>
        <w:rPr>
          <w:rFonts w:hint="eastAsia" w:ascii="宋体" w:hAnsi="宋体" w:cs="宋体"/>
          <w:kern w:val="0"/>
          <w:szCs w:val="21"/>
        </w:rPr>
        <w:t>因液晶显示屏制造工艺的限制，液晶显示屏上通常会出现一些亮点或暗点，按照国家标准（GB/T9813-2000），每块 TFT液晶显示屏上少于10个点均属正常，TOPFEEL液晶显示器的执行的保修标准也不低于国家的标准；</w:t>
      </w:r>
    </w:p>
    <w:p>
      <w:pPr>
        <w:pStyle w:val="8"/>
        <w:widowControl/>
        <w:numPr>
          <w:ilvl w:val="0"/>
          <w:numId w:val="11"/>
        </w:numPr>
        <w:spacing w:line="480" w:lineRule="exact"/>
        <w:ind w:firstLineChars="0"/>
        <w:jc w:val="left"/>
        <w:rPr>
          <w:rFonts w:ascii="宋体" w:hAnsi="宋体" w:cs="宋体"/>
          <w:kern w:val="0"/>
          <w:szCs w:val="21"/>
        </w:rPr>
      </w:pPr>
      <w:r>
        <w:rPr>
          <w:rFonts w:hint="eastAsia" w:ascii="宋体" w:hAnsi="宋体" w:cs="宋体"/>
          <w:kern w:val="0"/>
          <w:szCs w:val="21"/>
        </w:rPr>
        <w:t>液晶显示屏是易碎品，严禁磕碰、摔落。液晶显示屏外壳及显示屏上出现明显的磕碰、划痕以及屏幕出现碎、裂痕迹，都将视为外界因素造成损坏，不享受免费保修；</w:t>
      </w:r>
    </w:p>
    <w:p>
      <w:pPr>
        <w:pStyle w:val="8"/>
        <w:widowControl/>
        <w:numPr>
          <w:ilvl w:val="0"/>
          <w:numId w:val="11"/>
        </w:numPr>
        <w:spacing w:line="480" w:lineRule="exact"/>
        <w:ind w:firstLineChars="0"/>
        <w:jc w:val="left"/>
        <w:rPr>
          <w:rFonts w:ascii="宋体" w:hAnsi="宋体" w:cs="宋体"/>
          <w:kern w:val="0"/>
          <w:szCs w:val="21"/>
        </w:rPr>
      </w:pPr>
      <w:r>
        <w:rPr>
          <w:rFonts w:ascii="宋体" w:hAnsi="宋体" w:cs="宋体"/>
          <w:kern w:val="0"/>
          <w:szCs w:val="21"/>
        </w:rPr>
        <w:t>保修范围内通过维修更换下来的器件的所有权属于</w:t>
      </w:r>
      <w:r>
        <w:rPr>
          <w:rFonts w:hint="eastAsia" w:ascii="宋体" w:hAnsi="宋体" w:cs="宋体"/>
          <w:kern w:val="0"/>
          <w:szCs w:val="21"/>
        </w:rPr>
        <w:t>TOPFEEL</w:t>
      </w:r>
      <w:r>
        <w:rPr>
          <w:rFonts w:hint="eastAsia" w:ascii="宋体" w:hAnsi="宋体"/>
          <w:szCs w:val="21"/>
        </w:rPr>
        <w:t>电脑所有</w:t>
      </w:r>
      <w:r>
        <w:rPr>
          <w:rFonts w:ascii="宋体" w:hAnsi="宋体" w:cs="宋体"/>
          <w:kern w:val="0"/>
          <w:szCs w:val="21"/>
        </w:rPr>
        <w:t>。</w:t>
      </w:r>
    </w:p>
    <w:p>
      <w:pPr>
        <w:pStyle w:val="8"/>
        <w:widowControl/>
        <w:numPr>
          <w:ilvl w:val="0"/>
          <w:numId w:val="11"/>
        </w:numPr>
        <w:spacing w:line="480" w:lineRule="exact"/>
        <w:ind w:firstLineChars="0"/>
        <w:jc w:val="left"/>
        <w:rPr>
          <w:rFonts w:ascii="宋体" w:hAnsi="宋体" w:cs="宋体"/>
          <w:kern w:val="0"/>
          <w:szCs w:val="21"/>
        </w:rPr>
      </w:pPr>
      <w:r>
        <w:rPr>
          <w:rFonts w:hint="eastAsia" w:ascii="宋体" w:hAnsi="宋体" w:cs="宋体"/>
          <w:kern w:val="0"/>
          <w:szCs w:val="21"/>
        </w:rPr>
        <w:t>当本承诺条款与国家三包政策不符时，以国家三包政策为准。</w:t>
      </w:r>
    </w:p>
    <w:p>
      <w:pPr>
        <w:widowControl/>
        <w:jc w:val="center"/>
        <w:rPr>
          <w:rFonts w:ascii="宋体" w:hAnsi="宋体"/>
          <w:b/>
          <w:sz w:val="32"/>
          <w:szCs w:val="32"/>
        </w:rPr>
      </w:pPr>
      <w:r>
        <w:rPr>
          <w:rFonts w:ascii="宋体" w:hAnsi="宋体"/>
        </w:rPr>
        <w:br w:type="page"/>
      </w:r>
      <w:r>
        <w:rPr>
          <w:rFonts w:hint="eastAsia" w:ascii="宋体" w:hAnsi="宋体"/>
          <w:b/>
          <w:sz w:val="32"/>
          <w:szCs w:val="32"/>
        </w:rPr>
        <w:t>产品有毒有害物质或元素的名称及含量标识表</w:t>
      </w:r>
    </w:p>
    <w:p>
      <w:pPr>
        <w:spacing w:line="480" w:lineRule="exact"/>
        <w:ind w:firstLine="420" w:firstLineChars="200"/>
        <w:rPr>
          <w:rFonts w:ascii="宋体" w:hAnsi="宋体"/>
          <w:szCs w:val="21"/>
        </w:rPr>
      </w:pPr>
      <w:r>
        <w:rPr>
          <w:rFonts w:hint="eastAsia" w:ascii="宋体" w:hAnsi="宋体"/>
          <w:szCs w:val="21"/>
        </w:rPr>
        <w:t>在10年环保使用期限内，产品中含有的有毒有害物质或元素在正常使用的条件下不会发生外泄或突变，电子信息产品用户使用该电子信息产品不会对环境造成严重污染或对其人身、财产造成严重损害。</w:t>
      </w:r>
    </w:p>
    <w:p>
      <w:pPr>
        <w:rPr>
          <w:rFonts w:ascii="宋体" w:hAnsi="宋体"/>
          <w:szCs w:val="21"/>
        </w:rPr>
      </w:pPr>
    </w:p>
    <w:tbl>
      <w:tblPr>
        <w:tblStyle w:val="7"/>
        <w:tblW w:w="9513" w:type="dxa"/>
        <w:tblInd w:w="93" w:type="dxa"/>
        <w:tblLayout w:type="fixed"/>
        <w:tblCellMar>
          <w:top w:w="0" w:type="dxa"/>
          <w:left w:w="108" w:type="dxa"/>
          <w:bottom w:w="0" w:type="dxa"/>
          <w:right w:w="108" w:type="dxa"/>
        </w:tblCellMar>
      </w:tblPr>
      <w:tblGrid>
        <w:gridCol w:w="520"/>
        <w:gridCol w:w="1100"/>
        <w:gridCol w:w="837"/>
        <w:gridCol w:w="960"/>
        <w:gridCol w:w="851"/>
        <w:gridCol w:w="1559"/>
        <w:gridCol w:w="1701"/>
        <w:gridCol w:w="1985"/>
      </w:tblGrid>
      <w:tr>
        <w:tblPrEx>
          <w:tblLayout w:type="fixed"/>
          <w:tblCellMar>
            <w:top w:w="0" w:type="dxa"/>
            <w:left w:w="108" w:type="dxa"/>
            <w:bottom w:w="0" w:type="dxa"/>
            <w:right w:w="108" w:type="dxa"/>
          </w:tblCellMar>
        </w:tblPrEx>
        <w:trPr>
          <w:trHeight w:val="319" w:hRule="atLeast"/>
        </w:trPr>
        <w:tc>
          <w:tcPr>
            <w:tcW w:w="52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序号</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部件名称</w:t>
            </w:r>
          </w:p>
        </w:tc>
        <w:tc>
          <w:tcPr>
            <w:tcW w:w="7893"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有毒有害物质或元素</w:t>
            </w:r>
          </w:p>
        </w:tc>
      </w:tr>
      <w:tr>
        <w:tblPrEx>
          <w:tblLayout w:type="fixed"/>
          <w:tblCellMar>
            <w:top w:w="0" w:type="dxa"/>
            <w:left w:w="108" w:type="dxa"/>
            <w:bottom w:w="0" w:type="dxa"/>
            <w:right w:w="108" w:type="dxa"/>
          </w:tblCellMar>
        </w:tblPrEx>
        <w:trPr>
          <w:trHeight w:val="319" w:hRule="atLeast"/>
        </w:trPr>
        <w:tc>
          <w:tcPr>
            <w:tcW w:w="5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837" w:type="dxa"/>
            <w:tcBorders>
              <w:top w:val="nil"/>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铅（</w:t>
            </w:r>
            <w:r>
              <w:rPr>
                <w:rFonts w:ascii="宋体" w:hAnsi="宋体" w:cs="Tahoma"/>
                <w:kern w:val="0"/>
                <w:szCs w:val="21"/>
              </w:rPr>
              <w:t>Pb</w:t>
            </w: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汞（</w:t>
            </w:r>
            <w:r>
              <w:rPr>
                <w:rFonts w:ascii="宋体" w:hAnsi="宋体" w:cs="Tahoma"/>
                <w:kern w:val="0"/>
                <w:szCs w:val="21"/>
              </w:rPr>
              <w:t>Hg</w:t>
            </w: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镉（</w:t>
            </w:r>
            <w:r>
              <w:rPr>
                <w:rFonts w:ascii="宋体" w:hAnsi="宋体" w:cs="Tahoma"/>
                <w:kern w:val="0"/>
                <w:szCs w:val="21"/>
              </w:rPr>
              <w:t>Cd</w:t>
            </w: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六价铬（</w:t>
            </w:r>
            <w:r>
              <w:rPr>
                <w:rFonts w:ascii="宋体" w:hAnsi="宋体" w:cs="Tahoma"/>
                <w:kern w:val="0"/>
                <w:szCs w:val="21"/>
              </w:rPr>
              <w:t>Cr6+</w:t>
            </w: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多溴联苯（</w:t>
            </w:r>
            <w:r>
              <w:rPr>
                <w:rFonts w:ascii="宋体" w:hAnsi="宋体" w:cs="Tahoma"/>
                <w:kern w:val="0"/>
                <w:szCs w:val="21"/>
              </w:rPr>
              <w:t>PBB</w:t>
            </w: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多溴二苯醚（</w:t>
            </w:r>
            <w:r>
              <w:rPr>
                <w:rFonts w:ascii="宋体" w:hAnsi="宋体" w:cs="Tahoma"/>
                <w:kern w:val="0"/>
                <w:szCs w:val="21"/>
              </w:rPr>
              <w:t>PBDE</w:t>
            </w: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主板</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CPU</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3</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散热器</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4</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CPU风扇</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5</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机箱</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6</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电源</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b/>
                <w:bCs/>
                <w:kern w:val="0"/>
                <w:szCs w:val="21"/>
              </w:rPr>
            </w:pPr>
            <w:r>
              <w:rPr>
                <w:rFonts w:hint="eastAsia" w:ascii="宋体" w:hAnsi="宋体" w:cs="宋体"/>
                <w:b/>
                <w:bCs/>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7</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电源线</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8</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内存</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9</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键盘</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鼠标</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11</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硬盘</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12</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光驱</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13</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软驱</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5"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14</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USB</w:t>
            </w:r>
            <w:r>
              <w:rPr>
                <w:rFonts w:hint="eastAsia" w:ascii="宋体" w:hAnsi="宋体" w:cs="Tahoma"/>
                <w:kern w:val="0"/>
                <w:szCs w:val="21"/>
              </w:rPr>
              <w:t>小板</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15</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显卡</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16</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遥控器</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17</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读卡器</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18</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耳麦</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Tahoma"/>
                <w:kern w:val="0"/>
                <w:szCs w:val="21"/>
              </w:rPr>
            </w:pPr>
            <w:r>
              <w:rPr>
                <w:rFonts w:ascii="宋体" w:hAnsi="宋体" w:cs="Tahoma"/>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19</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电线电缆</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20</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modem</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21</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系统风扇</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22</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标贴</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319" w:hRule="atLeast"/>
        </w:trPr>
        <w:tc>
          <w:tcPr>
            <w:tcW w:w="52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23</w:t>
            </w:r>
          </w:p>
        </w:tc>
        <w:tc>
          <w:tcPr>
            <w:tcW w:w="110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UPS电源</w:t>
            </w:r>
          </w:p>
        </w:tc>
        <w:tc>
          <w:tcPr>
            <w:tcW w:w="837"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96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85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559"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c>
          <w:tcPr>
            <w:tcW w:w="1985"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w:t>
            </w:r>
          </w:p>
        </w:tc>
      </w:tr>
      <w:tr>
        <w:tblPrEx>
          <w:tblLayout w:type="fixed"/>
          <w:tblCellMar>
            <w:top w:w="0" w:type="dxa"/>
            <w:left w:w="108" w:type="dxa"/>
            <w:bottom w:w="0" w:type="dxa"/>
            <w:right w:w="108" w:type="dxa"/>
          </w:tblCellMar>
        </w:tblPrEx>
        <w:trPr>
          <w:trHeight w:val="2070" w:hRule="atLeast"/>
        </w:trPr>
        <w:tc>
          <w:tcPr>
            <w:tcW w:w="9513" w:type="dxa"/>
            <w:gridSpan w:val="8"/>
            <w:tcBorders>
              <w:top w:val="single" w:color="auto" w:sz="4" w:space="0"/>
              <w:left w:val="single" w:color="auto" w:sz="4" w:space="0"/>
              <w:bottom w:val="single" w:color="auto" w:sz="4" w:space="0"/>
              <w:right w:val="single" w:color="000000" w:sz="4" w:space="0"/>
            </w:tcBorders>
            <w:vAlign w:val="center"/>
          </w:tcPr>
          <w:p>
            <w:pPr>
              <w:widowControl/>
              <w:jc w:val="left"/>
              <w:rPr>
                <w:rFonts w:ascii="宋体" w:hAnsi="宋体" w:cs="宋体"/>
                <w:kern w:val="0"/>
                <w:szCs w:val="21"/>
              </w:rPr>
            </w:pPr>
            <w:r>
              <w:rPr>
                <w:rFonts w:hint="eastAsia" w:ascii="宋体" w:hAnsi="宋体" w:cs="宋体"/>
                <w:kern w:val="0"/>
                <w:szCs w:val="21"/>
              </w:rPr>
              <w:t>○：表示该有毒有害物质在部件所有均质材料中的含量均在GB/T 26572-2011《电子电气产品中限用物质的限量要求》规定的限量要求以下。</w:t>
            </w:r>
            <w:r>
              <w:rPr>
                <w:rFonts w:hint="eastAsia" w:ascii="宋体" w:hAnsi="宋体" w:cs="宋体"/>
                <w:kern w:val="0"/>
                <w:szCs w:val="21"/>
              </w:rPr>
              <w:br w:type="textWrapping"/>
            </w:r>
            <w:r>
              <w:rPr>
                <w:rFonts w:hint="eastAsia" w:ascii="宋体" w:hAnsi="宋体" w:cs="宋体"/>
                <w:kern w:val="0"/>
                <w:szCs w:val="21"/>
              </w:rPr>
              <w:t>×：表示该有毒有害物质至少在该部件的某一均质材料中的含量超出GB/T 26572-2011规定的限量要求，但符合欧盟RoHS 指令（包括其豁免条款）。</w:t>
            </w:r>
            <w:r>
              <w:rPr>
                <w:rFonts w:hint="eastAsia" w:ascii="宋体" w:hAnsi="宋体" w:cs="宋体"/>
                <w:kern w:val="0"/>
                <w:szCs w:val="21"/>
              </w:rPr>
              <w:br w:type="textWrapping"/>
            </w:r>
            <w:r>
              <w:rPr>
                <w:rFonts w:hint="eastAsia" w:ascii="宋体" w:hAnsi="宋体" w:cs="宋体"/>
                <w:kern w:val="0"/>
                <w:szCs w:val="21"/>
              </w:rPr>
              <w:t>注：此表为TOPFEEL计算机中所有可能采用的部件所含有毒有害物质的状况，客户可依据本表查阅所购产品各部件含有毒有害物质的情况。</w:t>
            </w:r>
          </w:p>
        </w:tc>
      </w:tr>
    </w:tbl>
    <w:p>
      <w:pPr>
        <w:rPr>
          <w:rFonts w:ascii="宋体" w:hAnsi="宋体"/>
        </w:rPr>
      </w:pPr>
    </w:p>
    <w:p>
      <w:pPr>
        <w:widowControl/>
        <w:jc w:val="left"/>
        <w:rPr>
          <w:rFonts w:ascii="宋体" w:hAnsi="宋体"/>
          <w:szCs w:val="21"/>
        </w:rPr>
      </w:pPr>
    </w:p>
    <w:p>
      <w:pPr>
        <w:widowControl/>
        <w:jc w:val="left"/>
        <w:rPr>
          <w:rFonts w:ascii="宋体" w:hAnsi="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90484"/>
    <w:multiLevelType w:val="multilevel"/>
    <w:tmpl w:val="0F590484"/>
    <w:lvl w:ilvl="0" w:tentative="0">
      <w:start w:val="1"/>
      <w:numFmt w:val="decimalEnclosedCircle"/>
      <w:lvlText w:val="%1"/>
      <w:lvlJc w:val="left"/>
      <w:pPr>
        <w:ind w:left="420" w:hanging="42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CF188E"/>
    <w:multiLevelType w:val="multilevel"/>
    <w:tmpl w:val="22CF188E"/>
    <w:lvl w:ilvl="0" w:tentative="0">
      <w:start w:val="1"/>
      <w:numFmt w:val="decimal"/>
      <w:lvlText w:val="%1、"/>
      <w:lvlJc w:val="left"/>
      <w:pPr>
        <w:ind w:left="945" w:hanging="420"/>
      </w:pPr>
      <w:rPr>
        <w:rFonts w:hint="default"/>
      </w:rPr>
    </w:lvl>
    <w:lvl w:ilvl="1" w:tentative="0">
      <w:start w:val="1"/>
      <w:numFmt w:val="lowerLetter"/>
      <w:lvlText w:val="%2)"/>
      <w:lvlJc w:val="left"/>
      <w:pPr>
        <w:ind w:left="1365" w:hanging="420"/>
      </w:pPr>
    </w:lvl>
    <w:lvl w:ilvl="2" w:tentative="0">
      <w:start w:val="1"/>
      <w:numFmt w:val="lowerRoman"/>
      <w:lvlText w:val="%3."/>
      <w:lvlJc w:val="right"/>
      <w:pPr>
        <w:ind w:left="1785" w:hanging="420"/>
      </w:pPr>
    </w:lvl>
    <w:lvl w:ilvl="3" w:tentative="0">
      <w:start w:val="1"/>
      <w:numFmt w:val="decimal"/>
      <w:lvlText w:val="%4."/>
      <w:lvlJc w:val="left"/>
      <w:pPr>
        <w:ind w:left="2205" w:hanging="420"/>
      </w:pPr>
    </w:lvl>
    <w:lvl w:ilvl="4" w:tentative="0">
      <w:start w:val="1"/>
      <w:numFmt w:val="lowerLetter"/>
      <w:lvlText w:val="%5)"/>
      <w:lvlJc w:val="left"/>
      <w:pPr>
        <w:ind w:left="2625" w:hanging="420"/>
      </w:pPr>
    </w:lvl>
    <w:lvl w:ilvl="5" w:tentative="0">
      <w:start w:val="1"/>
      <w:numFmt w:val="lowerRoman"/>
      <w:lvlText w:val="%6."/>
      <w:lvlJc w:val="right"/>
      <w:pPr>
        <w:ind w:left="3045" w:hanging="420"/>
      </w:pPr>
    </w:lvl>
    <w:lvl w:ilvl="6" w:tentative="0">
      <w:start w:val="1"/>
      <w:numFmt w:val="decimal"/>
      <w:lvlText w:val="%7."/>
      <w:lvlJc w:val="left"/>
      <w:pPr>
        <w:ind w:left="3465" w:hanging="420"/>
      </w:pPr>
    </w:lvl>
    <w:lvl w:ilvl="7" w:tentative="0">
      <w:start w:val="1"/>
      <w:numFmt w:val="lowerLetter"/>
      <w:lvlText w:val="%8)"/>
      <w:lvlJc w:val="left"/>
      <w:pPr>
        <w:ind w:left="3885" w:hanging="420"/>
      </w:pPr>
    </w:lvl>
    <w:lvl w:ilvl="8" w:tentative="0">
      <w:start w:val="1"/>
      <w:numFmt w:val="lowerRoman"/>
      <w:lvlText w:val="%9."/>
      <w:lvlJc w:val="right"/>
      <w:pPr>
        <w:ind w:left="4305" w:hanging="420"/>
      </w:pPr>
    </w:lvl>
  </w:abstractNum>
  <w:abstractNum w:abstractNumId="2">
    <w:nsid w:val="230D5F57"/>
    <w:multiLevelType w:val="multilevel"/>
    <w:tmpl w:val="230D5F57"/>
    <w:lvl w:ilvl="0" w:tentative="0">
      <w:start w:val="1"/>
      <w:numFmt w:val="decimal"/>
      <w:lvlText w:val="%1、"/>
      <w:lvlJc w:val="left"/>
      <w:pPr>
        <w:ind w:left="846" w:hanging="4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409E24BF"/>
    <w:multiLevelType w:val="multilevel"/>
    <w:tmpl w:val="409E24B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AF5A99"/>
    <w:multiLevelType w:val="multilevel"/>
    <w:tmpl w:val="43AF5A9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B910D1A"/>
    <w:multiLevelType w:val="multilevel"/>
    <w:tmpl w:val="5B910D1A"/>
    <w:lvl w:ilvl="0" w:tentative="0">
      <w:start w:val="1"/>
      <w:numFmt w:val="decimal"/>
      <w:lvlText w:val="%1."/>
      <w:lvlJc w:val="left"/>
      <w:pPr>
        <w:ind w:left="420" w:hanging="420"/>
      </w:pPr>
      <w:rPr>
        <w:rFonts w:ascii="宋体" w:hAnsi="宋体" w:eastAsia="宋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7B4D8B"/>
    <w:multiLevelType w:val="multilevel"/>
    <w:tmpl w:val="627B4D8B"/>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4F55E9E"/>
    <w:multiLevelType w:val="multilevel"/>
    <w:tmpl w:val="64F55E9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6C2B6B70"/>
    <w:multiLevelType w:val="multilevel"/>
    <w:tmpl w:val="6C2B6B7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705A05CD"/>
    <w:multiLevelType w:val="multilevel"/>
    <w:tmpl w:val="705A05CD"/>
    <w:lvl w:ilvl="0" w:tentative="0">
      <w:start w:val="1"/>
      <w:numFmt w:val="decimal"/>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4774B3F"/>
    <w:multiLevelType w:val="multilevel"/>
    <w:tmpl w:val="74774B3F"/>
    <w:lvl w:ilvl="0" w:tentative="0">
      <w:start w:val="1"/>
      <w:numFmt w:val="decimalEnclosedCircle"/>
      <w:lvlText w:val="%1"/>
      <w:lvlJc w:val="left"/>
      <w:pPr>
        <w:ind w:left="420" w:hanging="420"/>
      </w:pPr>
      <w:rPr>
        <w:rFonts w:hint="default" w:ascii="宋体"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10"/>
  </w:num>
  <w:num w:numId="4">
    <w:abstractNumId w:val="0"/>
  </w:num>
  <w:num w:numId="5">
    <w:abstractNumId w:val="6"/>
  </w:num>
  <w:num w:numId="6">
    <w:abstractNumId w:val="7"/>
  </w:num>
  <w:num w:numId="7">
    <w:abstractNumId w:val="4"/>
  </w:num>
  <w:num w:numId="8">
    <w:abstractNumId w:val="1"/>
  </w:num>
  <w:num w:numId="9">
    <w:abstractNumId w:val="5"/>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4A6"/>
    <w:rsid w:val="00087F8B"/>
    <w:rsid w:val="000D103B"/>
    <w:rsid w:val="000E0E3F"/>
    <w:rsid w:val="00124175"/>
    <w:rsid w:val="0015116E"/>
    <w:rsid w:val="00191C42"/>
    <w:rsid w:val="002A2E42"/>
    <w:rsid w:val="002A5F85"/>
    <w:rsid w:val="002E7182"/>
    <w:rsid w:val="00301736"/>
    <w:rsid w:val="00370E24"/>
    <w:rsid w:val="003F148A"/>
    <w:rsid w:val="004076D4"/>
    <w:rsid w:val="00452680"/>
    <w:rsid w:val="00456915"/>
    <w:rsid w:val="004602DB"/>
    <w:rsid w:val="0047258B"/>
    <w:rsid w:val="00475E32"/>
    <w:rsid w:val="00497311"/>
    <w:rsid w:val="004C23C2"/>
    <w:rsid w:val="004D4DA2"/>
    <w:rsid w:val="004D5EDA"/>
    <w:rsid w:val="0050077E"/>
    <w:rsid w:val="00567FAD"/>
    <w:rsid w:val="00590112"/>
    <w:rsid w:val="005C4F84"/>
    <w:rsid w:val="0060441F"/>
    <w:rsid w:val="00673A59"/>
    <w:rsid w:val="006A24BF"/>
    <w:rsid w:val="006B7FA1"/>
    <w:rsid w:val="007A0238"/>
    <w:rsid w:val="00830E72"/>
    <w:rsid w:val="00836F43"/>
    <w:rsid w:val="00887637"/>
    <w:rsid w:val="00907346"/>
    <w:rsid w:val="00910B70"/>
    <w:rsid w:val="00945CF1"/>
    <w:rsid w:val="0095711B"/>
    <w:rsid w:val="009628D4"/>
    <w:rsid w:val="00963A41"/>
    <w:rsid w:val="00A154C7"/>
    <w:rsid w:val="00A43C95"/>
    <w:rsid w:val="00A54A4B"/>
    <w:rsid w:val="00A64E0E"/>
    <w:rsid w:val="00B01277"/>
    <w:rsid w:val="00B1300C"/>
    <w:rsid w:val="00B6606A"/>
    <w:rsid w:val="00B76238"/>
    <w:rsid w:val="00BA69C9"/>
    <w:rsid w:val="00BB01BD"/>
    <w:rsid w:val="00BB1CF6"/>
    <w:rsid w:val="00BD54AD"/>
    <w:rsid w:val="00BF7F7F"/>
    <w:rsid w:val="00C367E6"/>
    <w:rsid w:val="00C40ACA"/>
    <w:rsid w:val="00C44453"/>
    <w:rsid w:val="00C468FA"/>
    <w:rsid w:val="00C665E3"/>
    <w:rsid w:val="00C70FD8"/>
    <w:rsid w:val="00CA1CDF"/>
    <w:rsid w:val="00CE52B6"/>
    <w:rsid w:val="00DB6B67"/>
    <w:rsid w:val="00DE04A6"/>
    <w:rsid w:val="00E60313"/>
    <w:rsid w:val="00E623E7"/>
    <w:rsid w:val="00E81052"/>
    <w:rsid w:val="00E85FCB"/>
    <w:rsid w:val="00ED74CB"/>
    <w:rsid w:val="00EF0FCA"/>
    <w:rsid w:val="00F145AD"/>
    <w:rsid w:val="00F16523"/>
    <w:rsid w:val="00F26770"/>
    <w:rsid w:val="28680AD8"/>
    <w:rsid w:val="4D4414AA"/>
    <w:rsid w:val="5A5F0939"/>
    <w:rsid w:val="74277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0"/>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unhideWhenUsed/>
    <w:qFormat/>
    <w:uiPriority w:val="99"/>
    <w:rPr>
      <w:color w:val="0000FF"/>
      <w:u w:val="none"/>
    </w:rPr>
  </w:style>
  <w:style w:type="paragraph" w:customStyle="1" w:styleId="8">
    <w:name w:val="列出段落1"/>
    <w:basedOn w:val="1"/>
    <w:qFormat/>
    <w:uiPriority w:val="34"/>
    <w:pPr>
      <w:ind w:firstLine="420" w:firstLineChars="200"/>
    </w:pPr>
  </w:style>
  <w:style w:type="character" w:customStyle="1" w:styleId="9">
    <w:name w:val="页眉 Char"/>
    <w:link w:val="4"/>
    <w:semiHidden/>
    <w:qFormat/>
    <w:uiPriority w:val="99"/>
    <w:rPr>
      <w:sz w:val="18"/>
      <w:szCs w:val="18"/>
    </w:rPr>
  </w:style>
  <w:style w:type="character" w:customStyle="1" w:styleId="10">
    <w:name w:val="页脚 Char"/>
    <w:link w:val="3"/>
    <w:uiPriority w:val="99"/>
    <w:rPr>
      <w:sz w:val="18"/>
      <w:szCs w:val="18"/>
    </w:rPr>
  </w:style>
  <w:style w:type="character" w:customStyle="1" w:styleId="11">
    <w:name w:val="批注框文本 Char"/>
    <w:link w:val="2"/>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761</Words>
  <Characters>4340</Characters>
  <Lines>36</Lines>
  <Paragraphs>10</Paragraphs>
  <TotalTime>0</TotalTime>
  <ScaleCrop>false</ScaleCrop>
  <LinksUpToDate>false</LinksUpToDate>
  <CharactersWithSpaces>5091</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2014-05-06T11:23:00Z</dcterms:created>
  <dc:creator>陶业强</dc:creator>
  <cp:lastModifiedBy>Jeff Lee</cp:lastModifiedBy>
  <cp:lastPrinted>2015-12-30T07:47:00Z</cp:lastPrinted>
  <dcterms:modified xsi:type="dcterms:W3CDTF">2018-01-07T10:37:20Z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